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CE488" w14:textId="69B37959" w:rsidR="00C74DF6" w:rsidRPr="005C13E1" w:rsidRDefault="0042265D" w:rsidP="00720E45">
      <w:pPr>
        <w:spacing w:after="0" w:line="360" w:lineRule="auto"/>
        <w:jc w:val="center"/>
        <w:rPr>
          <w:rStyle w:val="Teksttreci4Exact"/>
          <w:rFonts w:ascii="Arial" w:hAnsi="Arial" w:cs="Arial"/>
          <w:b/>
          <w:bCs/>
          <w:sz w:val="24"/>
          <w:szCs w:val="24"/>
        </w:rPr>
      </w:pPr>
      <w:r w:rsidRPr="005C13E1">
        <w:rPr>
          <w:rStyle w:val="Teksttreci4Exact"/>
          <w:rFonts w:ascii="Arial" w:hAnsi="Arial" w:cs="Arial"/>
          <w:b/>
          <w:bCs/>
          <w:sz w:val="24"/>
          <w:szCs w:val="24"/>
        </w:rPr>
        <w:t>SPECYFIKACJA WARUNKÓW ZAMÓWIENIA</w:t>
      </w:r>
      <w:r w:rsidR="00CC402A" w:rsidRPr="005C13E1">
        <w:rPr>
          <w:rStyle w:val="Teksttreci4Exact"/>
          <w:rFonts w:ascii="Arial" w:hAnsi="Arial" w:cs="Arial"/>
          <w:b/>
          <w:bCs/>
          <w:sz w:val="24"/>
          <w:szCs w:val="24"/>
        </w:rPr>
        <w:t xml:space="preserve"> (SWZ)</w:t>
      </w:r>
    </w:p>
    <w:p w14:paraId="0DF80D13" w14:textId="77777777" w:rsidR="0042265D" w:rsidRPr="000078EB" w:rsidRDefault="00DA0738" w:rsidP="000E5C69">
      <w:pPr>
        <w:spacing w:after="480" w:line="360" w:lineRule="auto"/>
        <w:jc w:val="center"/>
        <w:rPr>
          <w:rStyle w:val="Teksttreci411ptExact"/>
          <w:rFonts w:ascii="Arial" w:hAnsi="Arial" w:cs="Arial"/>
          <w:sz w:val="24"/>
          <w:szCs w:val="24"/>
        </w:rPr>
      </w:pPr>
      <w:r w:rsidRPr="000078EB">
        <w:rPr>
          <w:rStyle w:val="Teksttreci411ptExact"/>
          <w:rFonts w:ascii="Arial" w:hAnsi="Arial" w:cs="Arial"/>
          <w:sz w:val="24"/>
          <w:szCs w:val="24"/>
        </w:rPr>
        <w:t xml:space="preserve">na </w:t>
      </w:r>
      <w:r w:rsidR="005F3F34" w:rsidRPr="000078EB">
        <w:rPr>
          <w:rStyle w:val="Teksttreci411ptExact"/>
          <w:rFonts w:ascii="Arial" w:hAnsi="Arial" w:cs="Arial"/>
          <w:sz w:val="24"/>
          <w:szCs w:val="24"/>
        </w:rPr>
        <w:t>roboty budowlane</w:t>
      </w:r>
      <w:r w:rsidRPr="000078EB">
        <w:rPr>
          <w:rStyle w:val="Teksttreci411ptExact"/>
          <w:rFonts w:ascii="Arial" w:hAnsi="Arial" w:cs="Arial"/>
          <w:sz w:val="24"/>
          <w:szCs w:val="24"/>
        </w:rPr>
        <w:t xml:space="preserve"> </w:t>
      </w:r>
    </w:p>
    <w:p w14:paraId="1AB922B5" w14:textId="51ADAB4D" w:rsidR="002C2E9B" w:rsidRPr="002C2E9B" w:rsidRDefault="000E5C69" w:rsidP="002C2E9B">
      <w:pPr>
        <w:spacing w:before="600" w:after="0" w:line="360" w:lineRule="auto"/>
        <w:jc w:val="center"/>
        <w:rPr>
          <w:rStyle w:val="Teksttreci4Exact"/>
          <w:rFonts w:ascii="Arial" w:hAnsi="Arial" w:cs="Arial"/>
          <w:sz w:val="24"/>
          <w:szCs w:val="24"/>
        </w:rPr>
      </w:pPr>
      <w:r w:rsidRPr="000078EB">
        <w:rPr>
          <w:rStyle w:val="Teksttreci411ptExact"/>
          <w:rFonts w:ascii="Arial" w:hAnsi="Arial" w:cs="Arial"/>
          <w:sz w:val="24"/>
          <w:szCs w:val="24"/>
        </w:rPr>
        <w:t>Tryb</w:t>
      </w:r>
      <w:r w:rsidRPr="000078EB">
        <w:rPr>
          <w:rStyle w:val="Teksttreci4Exact"/>
          <w:rFonts w:ascii="Arial" w:hAnsi="Arial" w:cs="Arial"/>
          <w:sz w:val="24"/>
          <w:szCs w:val="24"/>
        </w:rPr>
        <w:t xml:space="preserve"> podstawowy bez negocjacji</w:t>
      </w:r>
    </w:p>
    <w:p w14:paraId="4CC63967" w14:textId="3D967FB2" w:rsidR="002C2E9B" w:rsidRPr="002C2E9B" w:rsidRDefault="002C2E9B" w:rsidP="002C2E9B">
      <w:pPr>
        <w:spacing w:before="600" w:after="0" w:line="360" w:lineRule="auto"/>
        <w:jc w:val="center"/>
        <w:rPr>
          <w:rStyle w:val="Teksttreci4Exact"/>
          <w:rFonts w:ascii="Arial" w:hAnsi="Arial" w:cs="Arial"/>
          <w:b/>
          <w:bCs/>
          <w:sz w:val="24"/>
          <w:szCs w:val="24"/>
        </w:rPr>
      </w:pPr>
      <w:r w:rsidRPr="002C2E9B">
        <w:rPr>
          <w:rStyle w:val="Teksttreci4Exact"/>
          <w:rFonts w:ascii="Arial" w:hAnsi="Arial" w:cs="Arial"/>
          <w:b/>
          <w:bCs/>
          <w:sz w:val="24"/>
          <w:szCs w:val="24"/>
        </w:rPr>
        <w:t>Malowanie pomieszczeń wraz z robotami towarzyszącymi i wymianą poręczy na III piętrze w budynku Miejskiego Domu Pomocy Społecznej w Rybniku</w:t>
      </w:r>
    </w:p>
    <w:p w14:paraId="0522C2CD" w14:textId="77777777" w:rsidR="005F3F34" w:rsidRPr="000078EB" w:rsidRDefault="005F3F34" w:rsidP="00D5532D">
      <w:pPr>
        <w:pStyle w:val="Nagwek1"/>
        <w:numPr>
          <w:ilvl w:val="0"/>
          <w:numId w:val="24"/>
        </w:numPr>
        <w:spacing w:after="240"/>
        <w:rPr>
          <w:rFonts w:ascii="Arial" w:hAnsi="Arial" w:cs="Arial"/>
          <w:color w:val="auto"/>
          <w:sz w:val="24"/>
          <w:szCs w:val="24"/>
        </w:rPr>
      </w:pPr>
      <w:r w:rsidRPr="000078EB">
        <w:rPr>
          <w:rFonts w:ascii="Arial" w:hAnsi="Arial" w:cs="Arial"/>
          <w:color w:val="auto"/>
          <w:sz w:val="24"/>
          <w:szCs w:val="24"/>
        </w:rPr>
        <w:t>Informacja o postępowaniu</w:t>
      </w:r>
    </w:p>
    <w:p w14:paraId="529FF7CD" w14:textId="77777777" w:rsidR="00A377F7" w:rsidRDefault="00A377F7" w:rsidP="00A377F7">
      <w:pPr>
        <w:spacing w:line="360" w:lineRule="auto"/>
        <w:jc w:val="center"/>
        <w:rPr>
          <w:rFonts w:cstheme="minorHAnsi"/>
          <w:sz w:val="24"/>
        </w:rPr>
      </w:pPr>
      <w:r w:rsidRPr="00A554DF">
        <w:rPr>
          <w:rFonts w:cstheme="minorHAnsi"/>
          <w:sz w:val="24"/>
        </w:rPr>
        <w:t>Zamawiający</w:t>
      </w:r>
    </w:p>
    <w:p w14:paraId="5DF25E65" w14:textId="77777777" w:rsidR="00A377F7" w:rsidRPr="00997789" w:rsidRDefault="00A377F7" w:rsidP="00A377F7">
      <w:pPr>
        <w:pStyle w:val="Nagwek4"/>
        <w:numPr>
          <w:ilvl w:val="0"/>
          <w:numId w:val="0"/>
        </w:numPr>
        <w:rPr>
          <w:rFonts w:ascii="Arial" w:hAnsi="Arial" w:cs="Arial"/>
          <w:sz w:val="24"/>
          <w:szCs w:val="24"/>
        </w:rPr>
      </w:pPr>
      <w:r w:rsidRPr="00997789">
        <w:rPr>
          <w:rFonts w:ascii="Arial" w:hAnsi="Arial" w:cs="Arial"/>
          <w:sz w:val="24"/>
          <w:szCs w:val="24"/>
        </w:rPr>
        <w:t>Miasto Rybnik – Miejski Dom Pomocy Społecznej</w:t>
      </w:r>
    </w:p>
    <w:p w14:paraId="361C2A40" w14:textId="77777777" w:rsidR="00A377F7" w:rsidRPr="0036648A" w:rsidRDefault="00A377F7" w:rsidP="00A377F7">
      <w:pPr>
        <w:ind w:left="709" w:hanging="709"/>
        <w:jc w:val="center"/>
        <w:rPr>
          <w:rFonts w:ascii="Arial" w:hAnsi="Arial" w:cs="Arial"/>
          <w:sz w:val="24"/>
          <w:szCs w:val="24"/>
        </w:rPr>
      </w:pPr>
      <w:r w:rsidRPr="00997789">
        <w:rPr>
          <w:rFonts w:ascii="Arial" w:hAnsi="Arial" w:cs="Arial"/>
          <w:sz w:val="24"/>
          <w:szCs w:val="24"/>
        </w:rPr>
        <w:t>ul. Żużlowa 25, 44 - 200 Rybnik</w:t>
      </w:r>
    </w:p>
    <w:p w14:paraId="718D9FC1" w14:textId="77777777" w:rsidR="00A377F7" w:rsidRPr="00A554DF" w:rsidRDefault="00A377F7" w:rsidP="00A377F7">
      <w:pPr>
        <w:spacing w:after="0" w:line="360" w:lineRule="auto"/>
        <w:ind w:left="709" w:hanging="709"/>
        <w:jc w:val="center"/>
        <w:rPr>
          <w:rFonts w:cstheme="minorHAnsi"/>
          <w:sz w:val="24"/>
        </w:rPr>
      </w:pPr>
      <w:r w:rsidRPr="00A554DF">
        <w:rPr>
          <w:rFonts w:cstheme="minorHAnsi"/>
          <w:sz w:val="24"/>
        </w:rPr>
        <w:t xml:space="preserve">ogłasza postępowanie o wartości mniejszej niż próg unijny, </w:t>
      </w:r>
    </w:p>
    <w:p w14:paraId="6136AC64" w14:textId="77777777" w:rsidR="00A377F7" w:rsidRDefault="00A377F7" w:rsidP="00A377F7">
      <w:pPr>
        <w:spacing w:after="240" w:line="360" w:lineRule="auto"/>
        <w:ind w:left="709" w:hanging="709"/>
        <w:jc w:val="center"/>
        <w:rPr>
          <w:rFonts w:cstheme="minorHAnsi"/>
          <w:sz w:val="24"/>
        </w:rPr>
      </w:pPr>
      <w:r w:rsidRPr="00A554DF">
        <w:rPr>
          <w:rFonts w:cstheme="minorHAnsi"/>
          <w:sz w:val="24"/>
        </w:rPr>
        <w:t>w trybie podstawowym, bez negocjacji:</w:t>
      </w:r>
    </w:p>
    <w:p w14:paraId="364B6A4B" w14:textId="77777777" w:rsidR="002C2E9B" w:rsidRDefault="002C2E9B" w:rsidP="002C2E9B">
      <w:pPr>
        <w:spacing w:before="240" w:after="0" w:line="360" w:lineRule="auto"/>
        <w:rPr>
          <w:rStyle w:val="Teksttreci411ptExact"/>
          <w:rFonts w:ascii="Arial" w:hAnsi="Arial" w:cs="Arial"/>
          <w:b/>
          <w:bCs/>
          <w:sz w:val="24"/>
          <w:szCs w:val="24"/>
        </w:rPr>
      </w:pPr>
      <w:r w:rsidRPr="002C2E9B">
        <w:rPr>
          <w:rStyle w:val="Teksttreci411ptExact"/>
          <w:rFonts w:ascii="Arial" w:hAnsi="Arial" w:cs="Arial"/>
          <w:b/>
          <w:bCs/>
          <w:sz w:val="24"/>
          <w:szCs w:val="24"/>
        </w:rPr>
        <w:t>„Malowanie pomieszczeń wraz z robotami towarzyszącymi i wymianą poręczy na III piętrze w budynku Miejskiego Domu Pomocy Społecznej w Rybniku”</w:t>
      </w:r>
    </w:p>
    <w:p w14:paraId="1EE7DEBD" w14:textId="4A839DD9" w:rsidR="00A377F7" w:rsidRPr="00BE6271" w:rsidRDefault="00A377F7" w:rsidP="002C2E9B">
      <w:pPr>
        <w:spacing w:before="240" w:after="0" w:line="360" w:lineRule="auto"/>
        <w:rPr>
          <w:rFonts w:cstheme="minorHAnsi"/>
          <w:sz w:val="24"/>
        </w:rPr>
      </w:pPr>
      <w:r w:rsidRPr="00BE6271">
        <w:rPr>
          <w:rFonts w:cstheme="minorHAnsi"/>
          <w:sz w:val="24"/>
        </w:rPr>
        <w:t xml:space="preserve">Znak postępowania: </w:t>
      </w:r>
      <w:r w:rsidRPr="0039510F">
        <w:rPr>
          <w:rFonts w:cstheme="minorHAnsi"/>
          <w:b/>
          <w:bCs/>
          <w:sz w:val="24"/>
        </w:rPr>
        <w:t>MDPS.GT.2610.</w:t>
      </w:r>
      <w:r w:rsidR="002D49EF" w:rsidRPr="0039510F">
        <w:rPr>
          <w:rFonts w:cstheme="minorHAnsi"/>
          <w:b/>
          <w:bCs/>
          <w:sz w:val="24"/>
        </w:rPr>
        <w:t>TP.</w:t>
      </w:r>
      <w:r w:rsidR="00A7189E" w:rsidRPr="0039510F">
        <w:rPr>
          <w:rFonts w:cstheme="minorHAnsi"/>
          <w:b/>
          <w:bCs/>
          <w:sz w:val="24"/>
        </w:rPr>
        <w:t>1</w:t>
      </w:r>
      <w:r w:rsidRPr="0039510F">
        <w:rPr>
          <w:rFonts w:cstheme="minorHAnsi"/>
          <w:b/>
          <w:bCs/>
          <w:sz w:val="24"/>
        </w:rPr>
        <w:t>.202</w:t>
      </w:r>
      <w:r w:rsidR="00A7189E" w:rsidRPr="0039510F">
        <w:rPr>
          <w:rFonts w:cstheme="minorHAnsi"/>
          <w:b/>
          <w:bCs/>
          <w:sz w:val="24"/>
        </w:rPr>
        <w:t>6</w:t>
      </w:r>
    </w:p>
    <w:p w14:paraId="4058B846" w14:textId="77777777" w:rsidR="00A377F7" w:rsidRPr="00F6178A" w:rsidRDefault="00A377F7" w:rsidP="00A377F7">
      <w:pPr>
        <w:spacing w:after="0" w:line="360" w:lineRule="auto"/>
        <w:rPr>
          <w:rFonts w:cstheme="minorHAnsi"/>
          <w:sz w:val="24"/>
        </w:rPr>
      </w:pPr>
      <w:r w:rsidRPr="00F6178A">
        <w:rPr>
          <w:rFonts w:cstheme="minorHAnsi"/>
          <w:sz w:val="24"/>
        </w:rPr>
        <w:t>Uwaga: W korespondencji kierowanej do Zamawiającego należy posługiwać się tym znakiem.</w:t>
      </w:r>
    </w:p>
    <w:p w14:paraId="31E26B13" w14:textId="5642312C" w:rsidR="0070300F" w:rsidRPr="00D33191" w:rsidRDefault="005F3F34" w:rsidP="00D33191">
      <w:pPr>
        <w:spacing w:before="240" w:after="0" w:line="360" w:lineRule="auto"/>
        <w:ind w:left="709" w:hanging="709"/>
        <w:rPr>
          <w:rFonts w:ascii="Arial" w:hAnsi="Arial" w:cs="Arial"/>
          <w:bCs/>
          <w:sz w:val="24"/>
          <w:szCs w:val="24"/>
        </w:rPr>
      </w:pPr>
      <w:r w:rsidRPr="00640CAE">
        <w:rPr>
          <w:rFonts w:ascii="Arial" w:hAnsi="Arial" w:cs="Arial"/>
          <w:bCs/>
          <w:sz w:val="24"/>
          <w:szCs w:val="24"/>
        </w:rPr>
        <w:t>Finansowanie zamówienia</w:t>
      </w:r>
      <w:r w:rsidR="00D33191">
        <w:rPr>
          <w:rFonts w:ascii="Arial" w:hAnsi="Arial" w:cs="Arial"/>
          <w:bCs/>
          <w:sz w:val="24"/>
          <w:szCs w:val="24"/>
        </w:rPr>
        <w:t xml:space="preserve">: </w:t>
      </w:r>
      <w:r w:rsidR="00D33191">
        <w:rPr>
          <w:rFonts w:ascii="Arial" w:hAnsi="Arial" w:cs="Arial"/>
          <w:sz w:val="24"/>
          <w:szCs w:val="24"/>
        </w:rPr>
        <w:t>z</w:t>
      </w:r>
      <w:r w:rsidRPr="000078EB">
        <w:rPr>
          <w:rFonts w:ascii="Arial" w:hAnsi="Arial" w:cs="Arial"/>
          <w:sz w:val="24"/>
          <w:szCs w:val="24"/>
        </w:rPr>
        <w:t xml:space="preserve">amówienie jest finansowane z budżetu </w:t>
      </w:r>
      <w:r w:rsidR="002D49EF">
        <w:rPr>
          <w:rFonts w:ascii="Arial" w:hAnsi="Arial" w:cs="Arial"/>
          <w:sz w:val="24"/>
          <w:szCs w:val="24"/>
        </w:rPr>
        <w:t>jednostki</w:t>
      </w:r>
      <w:r w:rsidR="0047237A">
        <w:rPr>
          <w:rFonts w:ascii="Arial" w:hAnsi="Arial" w:cs="Arial"/>
          <w:sz w:val="24"/>
          <w:szCs w:val="24"/>
        </w:rPr>
        <w:t>.</w:t>
      </w:r>
      <w:r w:rsidR="0070300F" w:rsidRPr="0070300F">
        <w:rPr>
          <w:rFonts w:cstheme="minorHAnsi"/>
          <w:sz w:val="24"/>
        </w:rPr>
        <w:t xml:space="preserve"> </w:t>
      </w:r>
    </w:p>
    <w:p w14:paraId="17ED7127" w14:textId="25BC6165" w:rsidR="005F3F34" w:rsidRPr="000078EB" w:rsidRDefault="005F3F34" w:rsidP="00B34515">
      <w:pPr>
        <w:spacing w:before="240" w:after="0" w:line="360" w:lineRule="auto"/>
        <w:rPr>
          <w:rFonts w:ascii="Arial" w:hAnsi="Arial" w:cs="Arial"/>
          <w:sz w:val="24"/>
          <w:szCs w:val="24"/>
        </w:rPr>
      </w:pPr>
      <w:r w:rsidRPr="000078EB">
        <w:rPr>
          <w:rFonts w:ascii="Arial" w:hAnsi="Arial" w:cs="Arial"/>
          <w:sz w:val="24"/>
          <w:szCs w:val="24"/>
        </w:rPr>
        <w:t xml:space="preserve">Postępowanie zostanie przeprowadzone na podstawie ustawy dnia </w:t>
      </w:r>
      <w:r w:rsidR="00E953C0" w:rsidRPr="000078EB">
        <w:rPr>
          <w:rFonts w:ascii="Arial" w:hAnsi="Arial" w:cs="Arial"/>
          <w:sz w:val="24"/>
          <w:szCs w:val="24"/>
        </w:rPr>
        <w:t>11</w:t>
      </w:r>
      <w:r w:rsidRPr="000078EB">
        <w:rPr>
          <w:rFonts w:ascii="Arial" w:hAnsi="Arial" w:cs="Arial"/>
          <w:sz w:val="24"/>
          <w:szCs w:val="24"/>
        </w:rPr>
        <w:t xml:space="preserve"> </w:t>
      </w:r>
      <w:r w:rsidR="00E953C0" w:rsidRPr="000078EB">
        <w:rPr>
          <w:rFonts w:ascii="Arial" w:hAnsi="Arial" w:cs="Arial"/>
          <w:sz w:val="24"/>
          <w:szCs w:val="24"/>
        </w:rPr>
        <w:t>września</w:t>
      </w:r>
      <w:r w:rsidRPr="000078EB">
        <w:rPr>
          <w:rFonts w:ascii="Arial" w:hAnsi="Arial" w:cs="Arial"/>
          <w:sz w:val="24"/>
          <w:szCs w:val="24"/>
        </w:rPr>
        <w:t xml:space="preserve"> 20</w:t>
      </w:r>
      <w:r w:rsidR="00B803A7" w:rsidRPr="000078EB">
        <w:rPr>
          <w:rFonts w:ascii="Arial" w:hAnsi="Arial" w:cs="Arial"/>
          <w:sz w:val="24"/>
          <w:szCs w:val="24"/>
        </w:rPr>
        <w:t>19</w:t>
      </w:r>
      <w:r w:rsidRPr="000078EB">
        <w:rPr>
          <w:rFonts w:ascii="Arial" w:hAnsi="Arial" w:cs="Arial"/>
          <w:sz w:val="24"/>
          <w:szCs w:val="24"/>
        </w:rPr>
        <w:t xml:space="preserve"> r. Prawo zamówień publicznych, przepisów wykonawczych wydanych na jej podstawie oraz niniejszej specyfikacji warunków zamówienia.</w:t>
      </w:r>
    </w:p>
    <w:p w14:paraId="76D4F8D2" w14:textId="77777777" w:rsidR="00A377F7" w:rsidRPr="007321D6" w:rsidRDefault="00A377F7" w:rsidP="00A377F7">
      <w:pPr>
        <w:spacing w:before="240" w:after="0" w:line="360" w:lineRule="auto"/>
        <w:rPr>
          <w:rFonts w:cstheme="minorHAnsi"/>
          <w:sz w:val="24"/>
        </w:rPr>
      </w:pPr>
      <w:r w:rsidRPr="00A554DF">
        <w:rPr>
          <w:rFonts w:cstheme="minorHAnsi"/>
          <w:sz w:val="24"/>
        </w:rPr>
        <w:t>Użyte w specyfikacji terminy mają następujące znaczenie:</w:t>
      </w:r>
    </w:p>
    <w:p w14:paraId="635A7B5C" w14:textId="77777777" w:rsidR="00A377F7" w:rsidRPr="00A554DF" w:rsidRDefault="00A377F7" w:rsidP="00A377F7">
      <w:pPr>
        <w:tabs>
          <w:tab w:val="left" w:pos="2127"/>
        </w:tabs>
        <w:spacing w:after="0" w:line="360" w:lineRule="auto"/>
        <w:rPr>
          <w:rFonts w:cstheme="minorHAnsi"/>
          <w:sz w:val="24"/>
        </w:rPr>
      </w:pPr>
      <w:r w:rsidRPr="00A554DF">
        <w:rPr>
          <w:rFonts w:cstheme="minorHAnsi"/>
          <w:sz w:val="24"/>
        </w:rPr>
        <w:t>„Zamawiający”</w:t>
      </w:r>
      <w:r w:rsidRPr="00A554DF">
        <w:rPr>
          <w:rFonts w:cstheme="minorHAnsi"/>
          <w:sz w:val="24"/>
        </w:rPr>
        <w:tab/>
        <w:t>Miasto Rybnik</w:t>
      </w:r>
      <w:r>
        <w:rPr>
          <w:rFonts w:cstheme="minorHAnsi"/>
          <w:sz w:val="24"/>
        </w:rPr>
        <w:t xml:space="preserve"> – Miejski Dom Pomocy Społecznej</w:t>
      </w:r>
    </w:p>
    <w:p w14:paraId="213B67FE" w14:textId="77777777" w:rsidR="00A377F7" w:rsidRPr="00A554DF" w:rsidRDefault="00A377F7" w:rsidP="00A377F7">
      <w:pPr>
        <w:tabs>
          <w:tab w:val="left" w:pos="2127"/>
        </w:tabs>
        <w:spacing w:after="0" w:line="360" w:lineRule="auto"/>
        <w:ind w:left="2160" w:hanging="2160"/>
        <w:rPr>
          <w:rFonts w:cstheme="minorHAnsi"/>
          <w:sz w:val="24"/>
        </w:rPr>
      </w:pPr>
      <w:r w:rsidRPr="00A554DF">
        <w:rPr>
          <w:rFonts w:cstheme="minorHAnsi"/>
          <w:sz w:val="24"/>
        </w:rPr>
        <w:t>„Postępowanie”</w:t>
      </w:r>
      <w:r w:rsidRPr="00A554DF">
        <w:rPr>
          <w:rFonts w:cstheme="minorHAnsi"/>
          <w:sz w:val="24"/>
        </w:rPr>
        <w:tab/>
        <w:t>postępowanie prowadzone przez Zamawiającego na podstawie niniejszej specyfikacji</w:t>
      </w:r>
    </w:p>
    <w:p w14:paraId="7F114081" w14:textId="77777777" w:rsidR="00A377F7" w:rsidRPr="00A554DF" w:rsidRDefault="00A377F7" w:rsidP="00A377F7">
      <w:pPr>
        <w:tabs>
          <w:tab w:val="left" w:pos="2127"/>
        </w:tabs>
        <w:spacing w:after="0" w:line="360" w:lineRule="auto"/>
        <w:rPr>
          <w:rFonts w:cstheme="minorHAnsi"/>
          <w:sz w:val="24"/>
        </w:rPr>
      </w:pPr>
      <w:r w:rsidRPr="00A554DF">
        <w:rPr>
          <w:rFonts w:cstheme="minorHAnsi"/>
          <w:sz w:val="24"/>
        </w:rPr>
        <w:t>„SWZ”</w:t>
      </w:r>
      <w:r w:rsidRPr="00A554DF">
        <w:rPr>
          <w:rFonts w:cstheme="minorHAnsi"/>
          <w:sz w:val="24"/>
        </w:rPr>
        <w:tab/>
        <w:t>niniejsza Specyfikacja Warunków Zamówienia</w:t>
      </w:r>
    </w:p>
    <w:p w14:paraId="53E48EC5" w14:textId="77777777" w:rsidR="00A377F7" w:rsidRPr="00A554DF" w:rsidRDefault="00A377F7" w:rsidP="00A377F7">
      <w:pPr>
        <w:pStyle w:val="Tekstpodstawowy2"/>
        <w:tabs>
          <w:tab w:val="left" w:pos="2127"/>
        </w:tabs>
        <w:spacing w:line="360" w:lineRule="auto"/>
        <w:ind w:left="2127" w:hanging="2127"/>
        <w:jc w:val="left"/>
        <w:rPr>
          <w:rFonts w:asciiTheme="minorHAnsi" w:hAnsiTheme="minorHAnsi" w:cstheme="minorHAnsi"/>
          <w:b w:val="0"/>
          <w:sz w:val="24"/>
        </w:rPr>
      </w:pPr>
      <w:r w:rsidRPr="00A554DF">
        <w:rPr>
          <w:rFonts w:asciiTheme="minorHAnsi" w:hAnsiTheme="minorHAnsi" w:cstheme="minorHAnsi"/>
          <w:b w:val="0"/>
          <w:sz w:val="24"/>
        </w:rPr>
        <w:lastRenderedPageBreak/>
        <w:t>„Ustawa”</w:t>
      </w:r>
      <w:r w:rsidRPr="00A554DF">
        <w:rPr>
          <w:rFonts w:asciiTheme="minorHAnsi" w:hAnsiTheme="minorHAnsi" w:cstheme="minorHAnsi"/>
          <w:b w:val="0"/>
          <w:sz w:val="24"/>
        </w:rPr>
        <w:tab/>
        <w:t>ustawa z dnia 11 września 2019 r. - Prawo zamówień publicznych</w:t>
      </w:r>
    </w:p>
    <w:p w14:paraId="024609CA" w14:textId="1B4EAC6B" w:rsidR="00A377F7" w:rsidRPr="00A554DF" w:rsidRDefault="00A377F7" w:rsidP="00A377F7">
      <w:pPr>
        <w:tabs>
          <w:tab w:val="left" w:pos="2127"/>
        </w:tabs>
        <w:spacing w:after="0" w:line="360" w:lineRule="auto"/>
        <w:ind w:left="2160" w:hanging="2160"/>
        <w:rPr>
          <w:rFonts w:cstheme="minorHAnsi"/>
          <w:sz w:val="24"/>
        </w:rPr>
      </w:pPr>
      <w:r w:rsidRPr="00A554DF">
        <w:rPr>
          <w:rFonts w:cstheme="minorHAnsi"/>
          <w:sz w:val="24"/>
        </w:rPr>
        <w:t>„Zamówienie”</w:t>
      </w:r>
      <w:r w:rsidRPr="00A554DF">
        <w:rPr>
          <w:rFonts w:cstheme="minorHAnsi"/>
          <w:sz w:val="24"/>
        </w:rPr>
        <w:tab/>
        <w:t>należy przez to rozumieć zamówienie publiczne, którego przedmiot został w sposób szczegółowy opisany w Rozdziale I</w:t>
      </w:r>
      <w:r w:rsidR="00293C56">
        <w:rPr>
          <w:rFonts w:cstheme="minorHAnsi"/>
          <w:sz w:val="24"/>
        </w:rPr>
        <w:t>V</w:t>
      </w:r>
      <w:r w:rsidRPr="00A554DF">
        <w:rPr>
          <w:rFonts w:cstheme="minorHAnsi"/>
          <w:sz w:val="24"/>
        </w:rPr>
        <w:t xml:space="preserve"> SWZ</w:t>
      </w:r>
    </w:p>
    <w:p w14:paraId="184B6340" w14:textId="44654185" w:rsidR="00A377F7" w:rsidRPr="00D33191" w:rsidRDefault="00A377F7" w:rsidP="00D33191">
      <w:pPr>
        <w:tabs>
          <w:tab w:val="left" w:pos="2127"/>
        </w:tabs>
        <w:spacing w:after="0" w:line="360" w:lineRule="auto"/>
        <w:ind w:left="2160" w:hanging="2160"/>
        <w:rPr>
          <w:rFonts w:cstheme="minorHAnsi"/>
          <w:sz w:val="24"/>
        </w:rPr>
      </w:pPr>
      <w:r w:rsidRPr="00A554DF">
        <w:rPr>
          <w:rFonts w:cstheme="minorHAnsi"/>
          <w:sz w:val="24"/>
        </w:rPr>
        <w:t>„Wykonawca”</w:t>
      </w:r>
      <w:r w:rsidRPr="00A554DF">
        <w:rPr>
          <w:rFonts w:cstheme="minorHAnsi"/>
          <w:sz w:val="24"/>
        </w:rPr>
        <w:tab/>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DCD7AA9" w14:textId="77777777" w:rsidR="00A377F7" w:rsidRDefault="00A377F7" w:rsidP="00A377F7">
      <w:pPr>
        <w:spacing w:before="240" w:after="0" w:line="360" w:lineRule="auto"/>
        <w:rPr>
          <w:rFonts w:cstheme="minorHAnsi"/>
          <w:b/>
          <w:sz w:val="24"/>
        </w:rPr>
      </w:pPr>
      <w:r w:rsidRPr="00A554DF">
        <w:rPr>
          <w:rFonts w:cstheme="minorHAnsi"/>
          <w:b/>
          <w:sz w:val="24"/>
        </w:rPr>
        <w:t>Obowiązek informacyjny wynikający z art. 13 RODO</w:t>
      </w:r>
    </w:p>
    <w:p w14:paraId="1EE766BC" w14:textId="77777777" w:rsidR="00A377F7" w:rsidRPr="00997789" w:rsidRDefault="00A377F7" w:rsidP="00A377F7">
      <w:pPr>
        <w:spacing w:after="0" w:line="360" w:lineRule="auto"/>
        <w:jc w:val="both"/>
        <w:rPr>
          <w:rFonts w:ascii="Arial" w:hAnsi="Arial" w:cs="Arial"/>
          <w:sz w:val="24"/>
          <w:szCs w:val="24"/>
        </w:rPr>
      </w:pPr>
      <w:r w:rsidRPr="00997789">
        <w:rPr>
          <w:rFonts w:ascii="Arial" w:hAnsi="Arial" w:cs="Arial"/>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2E5CFCC2" w14:textId="41D562F0" w:rsidR="00A377F7" w:rsidRDefault="00A377F7" w:rsidP="00A377F7">
      <w:pPr>
        <w:pStyle w:val="Akapitzlist"/>
        <w:numPr>
          <w:ilvl w:val="0"/>
          <w:numId w:val="15"/>
        </w:numPr>
        <w:spacing w:after="0" w:line="360" w:lineRule="auto"/>
        <w:jc w:val="both"/>
        <w:rPr>
          <w:rFonts w:ascii="Arial" w:hAnsi="Arial" w:cs="Arial"/>
          <w:sz w:val="24"/>
          <w:szCs w:val="24"/>
          <w:lang w:eastAsia="pl-PL"/>
        </w:rPr>
      </w:pPr>
      <w:r w:rsidRPr="0054284A">
        <w:rPr>
          <w:rFonts w:ascii="Arial" w:hAnsi="Arial" w:cs="Arial"/>
          <w:sz w:val="24"/>
          <w:szCs w:val="24"/>
          <w:lang w:eastAsia="pl-PL"/>
        </w:rPr>
        <w:t>administratorem Pani/Pana danych osobowych jest Dyrektor Miejskiego Domu Pomocy  Społecznej w Rybniku z siedzibą przy, ul. Żużlowej 25, 44-200 Rybnik</w:t>
      </w:r>
      <w:r w:rsidR="0038437A">
        <w:rPr>
          <w:rFonts w:ascii="Arial" w:hAnsi="Arial" w:cs="Arial"/>
          <w:sz w:val="24"/>
          <w:szCs w:val="24"/>
          <w:lang w:eastAsia="pl-PL"/>
        </w:rPr>
        <w:t>,</w:t>
      </w:r>
      <w:r w:rsidRPr="0054284A">
        <w:rPr>
          <w:rFonts w:ascii="Arial" w:hAnsi="Arial" w:cs="Arial"/>
          <w:sz w:val="24"/>
          <w:szCs w:val="24"/>
          <w:lang w:eastAsia="pl-PL"/>
        </w:rPr>
        <w:t xml:space="preserve"> inspektorem ochrony danych osobowych w Miejskim Domu Pomocy Społecznej jest Pan </w:t>
      </w:r>
      <w:r w:rsidR="00D33191" w:rsidRPr="00D33191">
        <w:rPr>
          <w:rFonts w:ascii="Arial" w:hAnsi="Arial" w:cs="Arial"/>
          <w:sz w:val="24"/>
          <w:szCs w:val="24"/>
          <w:lang w:eastAsia="pl-PL"/>
        </w:rPr>
        <w:t xml:space="preserve">Wojciech Tomala, </w:t>
      </w:r>
      <w:r w:rsidR="00D33191">
        <w:rPr>
          <w:rFonts w:ascii="Arial" w:hAnsi="Arial" w:cs="Arial"/>
          <w:sz w:val="24"/>
          <w:szCs w:val="24"/>
          <w:lang w:eastAsia="pl-PL"/>
        </w:rPr>
        <w:t xml:space="preserve">kontakt: </w:t>
      </w:r>
      <w:r w:rsidR="00D33191" w:rsidRPr="00D33191">
        <w:rPr>
          <w:rFonts w:ascii="Arial" w:hAnsi="Arial" w:cs="Arial"/>
          <w:sz w:val="24"/>
          <w:szCs w:val="24"/>
          <w:lang w:eastAsia="pl-PL"/>
        </w:rPr>
        <w:t xml:space="preserve">email: </w:t>
      </w:r>
      <w:hyperlink r:id="rId8" w:history="1">
        <w:r w:rsidR="00D33191" w:rsidRPr="00D33191">
          <w:rPr>
            <w:rStyle w:val="Hipercze"/>
            <w:rFonts w:ascii="Arial" w:hAnsi="Arial" w:cs="Arial"/>
            <w:sz w:val="24"/>
            <w:szCs w:val="24"/>
            <w:lang w:eastAsia="pl-PL"/>
          </w:rPr>
          <w:t>zodo@um.rybnik.pl</w:t>
        </w:r>
      </w:hyperlink>
      <w:r w:rsidR="00D33191" w:rsidRPr="00D33191">
        <w:rPr>
          <w:rFonts w:ascii="Arial" w:hAnsi="Arial" w:cs="Arial"/>
          <w:sz w:val="24"/>
          <w:szCs w:val="24"/>
          <w:lang w:eastAsia="pl-PL"/>
        </w:rPr>
        <w:t> </w:t>
      </w:r>
    </w:p>
    <w:p w14:paraId="40597CBD"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 xml:space="preserve">Pani/Pana dane osobowe przetwarzane będą na podstawie art. 6 ust. 1 lit. c RODO w celu </w:t>
      </w:r>
      <w:r w:rsidRPr="00997789">
        <w:rPr>
          <w:rFonts w:ascii="Arial" w:hAnsi="Arial" w:cs="Arial"/>
          <w:sz w:val="24"/>
          <w:szCs w:val="24"/>
        </w:rPr>
        <w:t>związanym z przedmiotowym postępowaniem o udzielenie zamówienia publicznego;</w:t>
      </w:r>
    </w:p>
    <w:p w14:paraId="44132578" w14:textId="77777777" w:rsidR="00A377F7" w:rsidRPr="00997789" w:rsidRDefault="00A377F7" w:rsidP="00A377F7">
      <w:pPr>
        <w:pStyle w:val="Akapitzlist"/>
        <w:numPr>
          <w:ilvl w:val="0"/>
          <w:numId w:val="15"/>
        </w:numPr>
        <w:spacing w:after="0" w:line="360" w:lineRule="auto"/>
        <w:ind w:left="357" w:hanging="357"/>
        <w:jc w:val="both"/>
        <w:rPr>
          <w:rFonts w:ascii="Arial" w:hAnsi="Arial" w:cs="Arial"/>
          <w:sz w:val="24"/>
          <w:szCs w:val="24"/>
          <w:lang w:eastAsia="pl-PL"/>
        </w:rPr>
      </w:pPr>
      <w:r w:rsidRPr="00997789">
        <w:rPr>
          <w:rFonts w:ascii="Arial" w:hAnsi="Arial" w:cs="Arial"/>
          <w:sz w:val="24"/>
          <w:szCs w:val="24"/>
          <w:lang w:eastAsia="pl-PL"/>
        </w:rPr>
        <w:t xml:space="preserve">odbiorcami Pani/Pana danych osobowych będą osoby lub podmioty, którym udostępniona zostanie dokumentacja postępowania w oparciu o art. 18 oraz art. 74 ustawy z dnia 11 września 2019 r. – Prawo zamówień publicznych, dalej „ustawa </w:t>
      </w:r>
      <w:proofErr w:type="spellStart"/>
      <w:r w:rsidRPr="00997789">
        <w:rPr>
          <w:rFonts w:ascii="Arial" w:hAnsi="Arial" w:cs="Arial"/>
          <w:sz w:val="24"/>
          <w:szCs w:val="24"/>
          <w:lang w:eastAsia="pl-PL"/>
        </w:rPr>
        <w:t>Pzp</w:t>
      </w:r>
      <w:proofErr w:type="spellEnd"/>
      <w:r w:rsidRPr="00997789">
        <w:rPr>
          <w:rFonts w:ascii="Arial" w:hAnsi="Arial" w:cs="Arial"/>
          <w:sz w:val="24"/>
          <w:szCs w:val="24"/>
          <w:lang w:eastAsia="pl-PL"/>
        </w:rPr>
        <w:t>”;</w:t>
      </w:r>
    </w:p>
    <w:p w14:paraId="2D913906"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 xml:space="preserve">Pani/Pana dane osobowe będą przechowywane, zgodnie z art. 78 ust. 1 ustawy </w:t>
      </w:r>
      <w:proofErr w:type="spellStart"/>
      <w:r w:rsidRPr="00997789">
        <w:rPr>
          <w:rFonts w:ascii="Arial" w:hAnsi="Arial" w:cs="Arial"/>
          <w:sz w:val="24"/>
          <w:szCs w:val="24"/>
          <w:lang w:eastAsia="pl-PL"/>
        </w:rPr>
        <w:t>Pzp</w:t>
      </w:r>
      <w:proofErr w:type="spellEnd"/>
      <w:r w:rsidRPr="00997789">
        <w:rPr>
          <w:rFonts w:ascii="Arial" w:hAnsi="Arial" w:cs="Arial"/>
          <w:sz w:val="24"/>
          <w:szCs w:val="24"/>
          <w:lang w:eastAsia="pl-PL"/>
        </w:rPr>
        <w:t xml:space="preserve">, przez okres 4 lat od dnia zakończenia postępowania o udzielenie zamówienia, a jeżeli czas trwania umowy przekracza 4 lata, okres przechowywania obejmuje cały czas trwania umowy. Zgodnie z Rozporządzeniem Prezesa Rady Ministrów z dnia 18 stycznia 2011 r. w sprawie instrukcji kancelaryjnej, jednolitych rzeczowych </w:t>
      </w:r>
      <w:r w:rsidRPr="00997789">
        <w:rPr>
          <w:rFonts w:ascii="Arial" w:hAnsi="Arial" w:cs="Arial"/>
          <w:sz w:val="24"/>
          <w:szCs w:val="24"/>
          <w:lang w:eastAsia="pl-PL"/>
        </w:rPr>
        <w:lastRenderedPageBreak/>
        <w:t>wykazów akt oraz instrukcji w sprawie organizacji i zakresu działania archiwów zakładowych (Dz.U.2011.14.67 z dnia 2011.01.20) teczki aktowe będą przechowywane w archiwum zakładowym przez okres 5 lat w przypadku dokumentacji zamówień publicznych oraz 10 lat w przypadku umów zawartych w wyniku postępowania w trybie zamówień publicznych. W przypadku dofinansowania zamówienia ze środków zewnętrznych dokumentacja zamówień publicznych oraz umowa zawarta w wyniku postępowania będą przechowywane przez okres określony zgodnie z wytycznymi projektu, z którego uzyskano dofinansowanie;</w:t>
      </w:r>
    </w:p>
    <w:p w14:paraId="37455925"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 xml:space="preserve">obowiązek podania przez Panią/Pana danych osobowych bezpośrednio Pani/Pana dotyczących jest wymogiem ustawowym określonym w przepisach ustawy </w:t>
      </w:r>
      <w:proofErr w:type="spellStart"/>
      <w:r w:rsidRPr="00997789">
        <w:rPr>
          <w:rFonts w:ascii="Arial" w:hAnsi="Arial" w:cs="Arial"/>
          <w:sz w:val="24"/>
          <w:szCs w:val="24"/>
          <w:lang w:eastAsia="pl-PL"/>
        </w:rPr>
        <w:t>Pzp</w:t>
      </w:r>
      <w:proofErr w:type="spellEnd"/>
      <w:r w:rsidRPr="00997789">
        <w:rPr>
          <w:rFonts w:ascii="Arial" w:hAnsi="Arial" w:cs="Arial"/>
          <w:sz w:val="24"/>
          <w:szCs w:val="24"/>
          <w:lang w:eastAsia="pl-PL"/>
        </w:rPr>
        <w:t xml:space="preserve">, związanym z udziałem w postępowaniu o udzielenie zamówienia publicznego; konsekwencje niepodania określonych danych wynikają z ustawy </w:t>
      </w:r>
      <w:proofErr w:type="spellStart"/>
      <w:r w:rsidRPr="00997789">
        <w:rPr>
          <w:rFonts w:ascii="Arial" w:hAnsi="Arial" w:cs="Arial"/>
          <w:sz w:val="24"/>
          <w:szCs w:val="24"/>
          <w:lang w:eastAsia="pl-PL"/>
        </w:rPr>
        <w:t>Pzp</w:t>
      </w:r>
      <w:proofErr w:type="spellEnd"/>
      <w:r w:rsidRPr="00997789">
        <w:rPr>
          <w:rFonts w:ascii="Arial" w:hAnsi="Arial" w:cs="Arial"/>
          <w:sz w:val="24"/>
          <w:szCs w:val="24"/>
          <w:lang w:eastAsia="pl-PL"/>
        </w:rPr>
        <w:t xml:space="preserve">;  </w:t>
      </w:r>
    </w:p>
    <w:p w14:paraId="7A79C298"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 xml:space="preserve">w odniesieniu do Pani/Pana danych osobowych decyzje nie będą podejmowane </w:t>
      </w:r>
      <w:r w:rsidRPr="00997789">
        <w:rPr>
          <w:rFonts w:ascii="Arial" w:hAnsi="Arial" w:cs="Arial"/>
          <w:sz w:val="24"/>
          <w:szCs w:val="24"/>
          <w:lang w:eastAsia="pl-PL"/>
        </w:rPr>
        <w:br/>
        <w:t>w sposób zautomatyzowany, stosowanie do art. 22 RODO;</w:t>
      </w:r>
    </w:p>
    <w:p w14:paraId="2C2B3F79"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posiada Pani/Pan:</w:t>
      </w:r>
    </w:p>
    <w:p w14:paraId="122EE159" w14:textId="77777777" w:rsidR="00A377F7" w:rsidRPr="00997789" w:rsidRDefault="00A377F7" w:rsidP="00A377F7">
      <w:pPr>
        <w:pStyle w:val="Akapitzlist"/>
        <w:numPr>
          <w:ilvl w:val="0"/>
          <w:numId w:val="13"/>
        </w:numPr>
        <w:spacing w:after="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na podstawie art. 15 RODO prawo dostępu do danych osobowych Pani/Pana dotyczących;</w:t>
      </w:r>
    </w:p>
    <w:p w14:paraId="2B87C563" w14:textId="77777777" w:rsidR="00A377F7" w:rsidRPr="00997789" w:rsidRDefault="00A377F7" w:rsidP="00A377F7">
      <w:pPr>
        <w:pStyle w:val="Akapitzlist"/>
        <w:numPr>
          <w:ilvl w:val="0"/>
          <w:numId w:val="13"/>
        </w:numPr>
        <w:spacing w:after="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 xml:space="preserve">na podstawie art. 16 RODO prawo do sprostowania Pani/Pana danych osobowych </w:t>
      </w:r>
      <w:r w:rsidRPr="00997789">
        <w:rPr>
          <w:rFonts w:ascii="Arial" w:hAnsi="Arial" w:cs="Arial"/>
          <w:b/>
          <w:sz w:val="24"/>
          <w:szCs w:val="24"/>
          <w:lang w:eastAsia="pl-PL"/>
        </w:rPr>
        <w:t>*</w:t>
      </w:r>
      <w:r w:rsidRPr="00997789">
        <w:rPr>
          <w:rFonts w:ascii="Arial" w:hAnsi="Arial" w:cs="Arial"/>
          <w:sz w:val="24"/>
          <w:szCs w:val="24"/>
          <w:lang w:eastAsia="pl-PL"/>
        </w:rPr>
        <w:t>;</w:t>
      </w:r>
    </w:p>
    <w:p w14:paraId="12AC2755" w14:textId="77777777" w:rsidR="00A377F7" w:rsidRPr="00997789" w:rsidRDefault="00A377F7" w:rsidP="00A377F7">
      <w:pPr>
        <w:pStyle w:val="Akapitzlist"/>
        <w:numPr>
          <w:ilvl w:val="0"/>
          <w:numId w:val="13"/>
        </w:numPr>
        <w:spacing w:after="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716D9C7A" w14:textId="77777777" w:rsidR="00A377F7" w:rsidRPr="00997789" w:rsidRDefault="00A377F7" w:rsidP="00A377F7">
      <w:pPr>
        <w:pStyle w:val="Akapitzlist"/>
        <w:numPr>
          <w:ilvl w:val="0"/>
          <w:numId w:val="13"/>
        </w:numPr>
        <w:spacing w:after="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prawo do wniesienia skargi do Prezesa Urzędu Ochrony Danych Osobowych, gdy uzna Pani/Pan, że przetwarzanie danych osobowych Pani/Pana dotyczących narusza przepisy RODO;</w:t>
      </w:r>
    </w:p>
    <w:p w14:paraId="1518E1CB" w14:textId="77777777" w:rsidR="00A377F7" w:rsidRPr="00997789" w:rsidRDefault="00A377F7" w:rsidP="00A377F7">
      <w:pPr>
        <w:pStyle w:val="Akapitzlist"/>
        <w:numPr>
          <w:ilvl w:val="0"/>
          <w:numId w:val="15"/>
        </w:numPr>
        <w:spacing w:after="0" w:line="360" w:lineRule="auto"/>
        <w:jc w:val="both"/>
        <w:rPr>
          <w:rFonts w:ascii="Arial" w:hAnsi="Arial" w:cs="Arial"/>
          <w:sz w:val="24"/>
          <w:szCs w:val="24"/>
          <w:lang w:eastAsia="pl-PL"/>
        </w:rPr>
      </w:pPr>
      <w:r w:rsidRPr="00997789">
        <w:rPr>
          <w:rFonts w:ascii="Arial" w:hAnsi="Arial" w:cs="Arial"/>
          <w:sz w:val="24"/>
          <w:szCs w:val="24"/>
          <w:lang w:eastAsia="pl-PL"/>
        </w:rPr>
        <w:t>nie przysługuje Pani/Panu:</w:t>
      </w:r>
    </w:p>
    <w:p w14:paraId="769AEAC1" w14:textId="77777777" w:rsidR="00A377F7" w:rsidRPr="00997789" w:rsidRDefault="00A377F7" w:rsidP="00A377F7">
      <w:pPr>
        <w:pStyle w:val="Akapitzlist"/>
        <w:numPr>
          <w:ilvl w:val="0"/>
          <w:numId w:val="14"/>
        </w:numPr>
        <w:spacing w:after="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w związku z art. 17 ust. 3 lit. b, d lub e RODO prawo do usunięcia danych osobowych;</w:t>
      </w:r>
    </w:p>
    <w:p w14:paraId="302CEF4A" w14:textId="77777777" w:rsidR="00A377F7" w:rsidRPr="00997789" w:rsidRDefault="00A377F7" w:rsidP="00A377F7">
      <w:pPr>
        <w:pStyle w:val="Akapitzlist"/>
        <w:numPr>
          <w:ilvl w:val="0"/>
          <w:numId w:val="14"/>
        </w:numPr>
        <w:spacing w:after="0" w:line="360" w:lineRule="auto"/>
        <w:ind w:left="709" w:hanging="283"/>
        <w:jc w:val="both"/>
        <w:rPr>
          <w:rFonts w:ascii="Arial" w:hAnsi="Arial" w:cs="Arial"/>
          <w:b/>
          <w:sz w:val="24"/>
          <w:szCs w:val="24"/>
          <w:lang w:eastAsia="pl-PL"/>
        </w:rPr>
      </w:pPr>
      <w:r w:rsidRPr="00997789">
        <w:rPr>
          <w:rFonts w:ascii="Arial" w:hAnsi="Arial" w:cs="Arial"/>
          <w:sz w:val="24"/>
          <w:szCs w:val="24"/>
          <w:lang w:eastAsia="pl-PL"/>
        </w:rPr>
        <w:t>prawo do przenoszenia danych osobowych, o którym mowa w art. 20 RODO;</w:t>
      </w:r>
    </w:p>
    <w:p w14:paraId="46E4C96B" w14:textId="77777777" w:rsidR="00A377F7" w:rsidRPr="00997789" w:rsidRDefault="00A377F7" w:rsidP="00A377F7">
      <w:pPr>
        <w:pStyle w:val="Akapitzlist"/>
        <w:numPr>
          <w:ilvl w:val="0"/>
          <w:numId w:val="14"/>
        </w:numPr>
        <w:spacing w:after="240" w:line="360" w:lineRule="auto"/>
        <w:ind w:left="709" w:hanging="283"/>
        <w:jc w:val="both"/>
        <w:rPr>
          <w:rFonts w:ascii="Arial" w:hAnsi="Arial" w:cs="Arial"/>
          <w:sz w:val="24"/>
          <w:szCs w:val="24"/>
          <w:lang w:eastAsia="pl-PL"/>
        </w:rPr>
      </w:pPr>
      <w:r w:rsidRPr="00997789">
        <w:rPr>
          <w:rFonts w:ascii="Arial" w:hAnsi="Arial" w:cs="Arial"/>
          <w:sz w:val="24"/>
          <w:szCs w:val="24"/>
          <w:lang w:eastAsia="pl-PL"/>
        </w:rPr>
        <w:t xml:space="preserve">na podstawie art. 21 RODO prawo sprzeciwu, wobec przetwarzania danych osobowych, gdyż podstawą prawną przetwarzania Pani/Pana danych osobowych jest art. 6 ust. 1 lit. c RODO. </w:t>
      </w:r>
    </w:p>
    <w:p w14:paraId="520FD80D" w14:textId="77777777" w:rsidR="00A377F7" w:rsidRPr="00997789" w:rsidRDefault="00A377F7" w:rsidP="00A377F7">
      <w:pPr>
        <w:pStyle w:val="Akapitzlist"/>
        <w:spacing w:after="0" w:line="360" w:lineRule="auto"/>
        <w:ind w:left="0"/>
        <w:jc w:val="both"/>
        <w:rPr>
          <w:rFonts w:ascii="Arial" w:hAnsi="Arial" w:cs="Arial"/>
          <w:sz w:val="24"/>
          <w:szCs w:val="24"/>
          <w:lang w:eastAsia="pl-PL"/>
        </w:rPr>
      </w:pPr>
      <w:r w:rsidRPr="00997789">
        <w:rPr>
          <w:rFonts w:ascii="Arial" w:eastAsia="Times New Roman" w:hAnsi="Arial" w:cs="Arial"/>
          <w:sz w:val="24"/>
          <w:szCs w:val="24"/>
          <w:lang w:eastAsia="pl-PL"/>
        </w:rPr>
        <w:lastRenderedPageBreak/>
        <w:t>Wystąpienie z żądaniem, o którym mowa w art. 18 ust. 1 rozporządzenia 2016/679, nie ogranicza przetwarzania danych osobowych do czasu zakończenia postępowania o udzielenie zamówienia publicznego.</w:t>
      </w:r>
    </w:p>
    <w:p w14:paraId="44E03DD1" w14:textId="77777777" w:rsidR="00A377F7" w:rsidRPr="00997789" w:rsidRDefault="00A377F7" w:rsidP="00A377F7">
      <w:pPr>
        <w:pStyle w:val="Akapitzlist"/>
        <w:spacing w:after="240" w:line="360" w:lineRule="auto"/>
        <w:ind w:left="0"/>
        <w:jc w:val="both"/>
        <w:rPr>
          <w:rFonts w:ascii="Arial" w:eastAsia="Times New Roman" w:hAnsi="Arial" w:cs="Arial"/>
          <w:sz w:val="24"/>
          <w:szCs w:val="24"/>
          <w:lang w:eastAsia="pl-PL"/>
        </w:rPr>
      </w:pPr>
      <w:r w:rsidRPr="00997789">
        <w:rPr>
          <w:rFonts w:ascii="Arial" w:eastAsia="Times New Roman" w:hAnsi="Arial" w:cs="Arial"/>
          <w:sz w:val="24"/>
          <w:szCs w:val="24"/>
          <w:lang w:eastAsia="pl-PL"/>
        </w:rPr>
        <w:t>W trakcie oraz po zakończeniu postępowania o udzielenie zamówienia 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69B0659F" w14:textId="77777777" w:rsidR="00A377F7" w:rsidRPr="00997789" w:rsidRDefault="00A377F7" w:rsidP="00A377F7">
      <w:pPr>
        <w:pStyle w:val="Akapitzlist"/>
        <w:spacing w:before="240" w:after="0" w:line="360" w:lineRule="auto"/>
        <w:ind w:left="0"/>
        <w:jc w:val="both"/>
        <w:rPr>
          <w:rFonts w:ascii="Arial" w:eastAsia="Times New Roman" w:hAnsi="Arial" w:cs="Arial"/>
          <w:sz w:val="24"/>
          <w:szCs w:val="24"/>
          <w:lang w:eastAsia="pl-PL"/>
        </w:rPr>
      </w:pPr>
      <w:r w:rsidRPr="00997789">
        <w:rPr>
          <w:rFonts w:ascii="Arial" w:eastAsia="Times New Roman" w:hAnsi="Arial" w:cs="Arial"/>
          <w:sz w:val="24"/>
          <w:szCs w:val="24"/>
          <w:lang w:eastAsia="pl-PL"/>
        </w:rPr>
        <w:t xml:space="preserve">* Wyjaśnienie: Skorzystanie z prawa do sprostowania nie może skutkować zmianą wyniku postępowania o udzielenie zamówienia publicznego ani zmianą postanowień umowy w zakresie niezgodnym z ustawą </w:t>
      </w:r>
      <w:proofErr w:type="spellStart"/>
      <w:r w:rsidRPr="00997789">
        <w:rPr>
          <w:rFonts w:ascii="Arial" w:eastAsia="Times New Roman" w:hAnsi="Arial" w:cs="Arial"/>
          <w:sz w:val="24"/>
          <w:szCs w:val="24"/>
          <w:lang w:eastAsia="pl-PL"/>
        </w:rPr>
        <w:t>Pzp</w:t>
      </w:r>
      <w:proofErr w:type="spellEnd"/>
      <w:r w:rsidRPr="00997789">
        <w:rPr>
          <w:rFonts w:ascii="Arial" w:eastAsia="Times New Roman" w:hAnsi="Arial" w:cs="Arial"/>
          <w:sz w:val="24"/>
          <w:szCs w:val="24"/>
          <w:lang w:eastAsia="pl-PL"/>
        </w:rPr>
        <w:t xml:space="preserve"> oraz nie może naruszać integralności protokołu oraz jego załączników.</w:t>
      </w:r>
    </w:p>
    <w:p w14:paraId="3D1FF0CD" w14:textId="0E91886F" w:rsidR="00A377F7" w:rsidRPr="002471DF" w:rsidRDefault="00A377F7" w:rsidP="00A377F7">
      <w:pPr>
        <w:spacing w:line="360" w:lineRule="auto"/>
        <w:jc w:val="both"/>
        <w:rPr>
          <w:rFonts w:ascii="Arial" w:hAnsi="Arial" w:cs="Arial"/>
          <w:sz w:val="24"/>
          <w:szCs w:val="24"/>
        </w:rPr>
      </w:pPr>
      <w:r w:rsidRPr="00997789">
        <w:rPr>
          <w:rFonts w:ascii="Arial" w:hAnsi="Arial" w:cs="Arial"/>
          <w:sz w:val="24"/>
          <w:szCs w:val="24"/>
        </w:rPr>
        <w:t xml:space="preserve">** Wyjaśnienie: Prawo do ograniczenia przetwarzania nie ma zastosowania </w:t>
      </w:r>
      <w:r w:rsidRPr="00997789">
        <w:rPr>
          <w:rFonts w:ascii="Arial" w:hAnsi="Arial" w:cs="Arial"/>
          <w:sz w:val="24"/>
          <w:szCs w:val="24"/>
        </w:rPr>
        <w:br/>
        <w:t xml:space="preserve">w odniesieniu do przechowywania, w celu zapewnienia korzystania ze środków ochrony prawnej lub w celu ochrony praw innej osoby fizycznej lub prawnej, lub </w:t>
      </w:r>
      <w:r w:rsidRPr="00997789">
        <w:rPr>
          <w:rFonts w:ascii="Arial" w:hAnsi="Arial" w:cs="Arial"/>
          <w:sz w:val="24"/>
          <w:szCs w:val="24"/>
        </w:rPr>
        <w:br/>
        <w:t>z uwagi na ważne względy interesu publicznego Unii Europejskiej lub państwa członkowskiego, a także nie ogranicza przetwarzania danych osobowych do czasu zakończenia postępowania o udzielenie zamówienia.</w:t>
      </w:r>
    </w:p>
    <w:p w14:paraId="1EF9EA91" w14:textId="77777777" w:rsidR="0042265D" w:rsidRPr="000078EB" w:rsidRDefault="0042265D" w:rsidP="00D5532D">
      <w:pPr>
        <w:pStyle w:val="Nagwek1"/>
        <w:numPr>
          <w:ilvl w:val="0"/>
          <w:numId w:val="24"/>
        </w:numPr>
        <w:spacing w:before="240" w:line="360" w:lineRule="auto"/>
        <w:ind w:left="284" w:hanging="284"/>
        <w:rPr>
          <w:rFonts w:ascii="Arial" w:hAnsi="Arial" w:cs="Arial"/>
          <w:color w:val="auto"/>
          <w:sz w:val="24"/>
          <w:szCs w:val="24"/>
        </w:rPr>
      </w:pPr>
      <w:r w:rsidRPr="000078EB">
        <w:rPr>
          <w:rFonts w:ascii="Arial" w:hAnsi="Arial" w:cs="Arial"/>
          <w:color w:val="auto"/>
          <w:sz w:val="24"/>
          <w:szCs w:val="24"/>
        </w:rPr>
        <w:t>Zamawiając</w:t>
      </w:r>
      <w:r w:rsidR="007C6A84" w:rsidRPr="000078EB">
        <w:rPr>
          <w:rFonts w:ascii="Arial" w:hAnsi="Arial" w:cs="Arial"/>
          <w:color w:val="auto"/>
          <w:sz w:val="24"/>
          <w:szCs w:val="24"/>
        </w:rPr>
        <w:t>y (na</w:t>
      </w:r>
      <w:r w:rsidR="009D4E26" w:rsidRPr="000078EB">
        <w:rPr>
          <w:rFonts w:ascii="Arial" w:hAnsi="Arial" w:cs="Arial"/>
          <w:color w:val="auto"/>
          <w:sz w:val="24"/>
          <w:szCs w:val="24"/>
        </w:rPr>
        <w:t>zwa i adres oraz inne dane tele</w:t>
      </w:r>
      <w:r w:rsidR="007C6A84" w:rsidRPr="000078EB">
        <w:rPr>
          <w:rFonts w:ascii="Arial" w:hAnsi="Arial" w:cs="Arial"/>
          <w:color w:val="auto"/>
          <w:sz w:val="24"/>
          <w:szCs w:val="24"/>
        </w:rPr>
        <w:t>informatyczne)</w:t>
      </w:r>
    </w:p>
    <w:p w14:paraId="4B388154" w14:textId="77777777" w:rsidR="00293C56" w:rsidRDefault="00A377F7" w:rsidP="00A377F7">
      <w:pPr>
        <w:tabs>
          <w:tab w:val="left" w:leader="dot" w:pos="6258"/>
        </w:tabs>
        <w:spacing w:after="0" w:line="360" w:lineRule="auto"/>
        <w:rPr>
          <w:sz w:val="24"/>
        </w:rPr>
      </w:pPr>
      <w:r w:rsidRPr="00A554DF">
        <w:rPr>
          <w:sz w:val="24"/>
        </w:rPr>
        <w:t xml:space="preserve">Nazwa oraz adres Zamawiającego: </w:t>
      </w:r>
    </w:p>
    <w:p w14:paraId="4D36C1D1" w14:textId="787C14D7" w:rsidR="00A377F7" w:rsidRPr="00A554DF" w:rsidRDefault="00A377F7" w:rsidP="00A377F7">
      <w:pPr>
        <w:tabs>
          <w:tab w:val="left" w:leader="dot" w:pos="6258"/>
        </w:tabs>
        <w:spacing w:after="0" w:line="360" w:lineRule="auto"/>
        <w:rPr>
          <w:sz w:val="24"/>
        </w:rPr>
      </w:pPr>
      <w:r w:rsidRPr="00A554DF">
        <w:rPr>
          <w:sz w:val="24"/>
        </w:rPr>
        <w:t>Miasto Rybnik</w:t>
      </w:r>
      <w:r>
        <w:rPr>
          <w:sz w:val="24"/>
        </w:rPr>
        <w:t xml:space="preserve"> – Miejski Dom Pomocy Społecznej</w:t>
      </w:r>
    </w:p>
    <w:p w14:paraId="48B65D4C" w14:textId="77777777" w:rsidR="00A377F7" w:rsidRPr="00A554DF" w:rsidRDefault="00A377F7" w:rsidP="00A377F7">
      <w:pPr>
        <w:tabs>
          <w:tab w:val="left" w:leader="dot" w:pos="6258"/>
        </w:tabs>
        <w:spacing w:after="0" w:line="360" w:lineRule="auto"/>
        <w:rPr>
          <w:sz w:val="24"/>
        </w:rPr>
      </w:pPr>
      <w:r w:rsidRPr="00A554DF">
        <w:rPr>
          <w:sz w:val="24"/>
        </w:rPr>
        <w:t xml:space="preserve">ul. </w:t>
      </w:r>
      <w:r>
        <w:rPr>
          <w:sz w:val="24"/>
        </w:rPr>
        <w:t>Żużlowa 25</w:t>
      </w:r>
      <w:r w:rsidRPr="00A554DF">
        <w:rPr>
          <w:sz w:val="24"/>
        </w:rPr>
        <w:t>, 44-200 Rybnik</w:t>
      </w:r>
    </w:p>
    <w:p w14:paraId="1725F571" w14:textId="77777777" w:rsidR="00A377F7" w:rsidRPr="008E4EB6" w:rsidRDefault="00A377F7" w:rsidP="00A377F7">
      <w:pPr>
        <w:tabs>
          <w:tab w:val="left" w:leader="dot" w:pos="6258"/>
        </w:tabs>
        <w:spacing w:after="0" w:line="360" w:lineRule="auto"/>
        <w:rPr>
          <w:rFonts w:ascii="Arial" w:hAnsi="Arial" w:cs="Arial"/>
          <w:sz w:val="24"/>
          <w:szCs w:val="24"/>
        </w:rPr>
      </w:pPr>
      <w:r w:rsidRPr="008E4EB6">
        <w:rPr>
          <w:sz w:val="24"/>
        </w:rPr>
        <w:t xml:space="preserve">Numer tel.: </w:t>
      </w:r>
      <w:r w:rsidRPr="008E4EB6">
        <w:rPr>
          <w:rStyle w:val="Teksttreci20"/>
          <w:rFonts w:ascii="Arial" w:hAnsi="Arial" w:cs="Arial"/>
          <w:color w:val="auto"/>
          <w:sz w:val="24"/>
          <w:szCs w:val="24"/>
        </w:rPr>
        <w:t>+32 42 36 075</w:t>
      </w:r>
    </w:p>
    <w:p w14:paraId="2645B8CF" w14:textId="7BAC264A" w:rsidR="00A377F7" w:rsidRPr="00A554DF" w:rsidRDefault="00A377F7" w:rsidP="00A377F7">
      <w:pPr>
        <w:tabs>
          <w:tab w:val="left" w:leader="dot" w:pos="6258"/>
        </w:tabs>
        <w:spacing w:after="0" w:line="360" w:lineRule="auto"/>
        <w:rPr>
          <w:sz w:val="24"/>
        </w:rPr>
      </w:pPr>
      <w:r w:rsidRPr="00A554DF">
        <w:rPr>
          <w:sz w:val="24"/>
        </w:rPr>
        <w:t>Adres poczty elektronicznej:</w:t>
      </w:r>
      <w:r w:rsidR="00293C56">
        <w:rPr>
          <w:sz w:val="24"/>
        </w:rPr>
        <w:t xml:space="preserve"> </w:t>
      </w:r>
      <w:hyperlink r:id="rId9" w:history="1">
        <w:r w:rsidR="00293C56" w:rsidRPr="00071F86">
          <w:rPr>
            <w:rStyle w:val="Hipercze"/>
            <w:sz w:val="24"/>
          </w:rPr>
          <w:t>zamowienia@mdps.rybnik.pl</w:t>
        </w:r>
      </w:hyperlink>
      <w:r w:rsidR="00293C56">
        <w:rPr>
          <w:sz w:val="24"/>
        </w:rPr>
        <w:t xml:space="preserve"> </w:t>
      </w:r>
    </w:p>
    <w:p w14:paraId="5BCF9EFC" w14:textId="77777777" w:rsidR="00A377F7" w:rsidRPr="00A554DF" w:rsidRDefault="00A377F7" w:rsidP="00A377F7">
      <w:pPr>
        <w:tabs>
          <w:tab w:val="left" w:leader="dot" w:pos="6258"/>
        </w:tabs>
        <w:spacing w:after="0" w:line="360" w:lineRule="auto"/>
        <w:rPr>
          <w:sz w:val="24"/>
        </w:rPr>
      </w:pPr>
      <w:r w:rsidRPr="00A554DF">
        <w:rPr>
          <w:sz w:val="24"/>
        </w:rPr>
        <w:t xml:space="preserve">Adres strony internetowej prowadzonego postępowania: </w:t>
      </w:r>
    </w:p>
    <w:p w14:paraId="471315D1" w14:textId="77777777" w:rsidR="00A377F7" w:rsidRPr="00A554DF" w:rsidRDefault="00A377F7" w:rsidP="00A377F7">
      <w:pPr>
        <w:tabs>
          <w:tab w:val="left" w:leader="dot" w:pos="6258"/>
        </w:tabs>
        <w:spacing w:after="240" w:line="360" w:lineRule="auto"/>
        <w:rPr>
          <w:sz w:val="24"/>
        </w:rPr>
      </w:pPr>
      <w:hyperlink r:id="rId10" w:history="1">
        <w:r w:rsidRPr="00D74CD8">
          <w:rPr>
            <w:rStyle w:val="Hipercze"/>
            <w:rFonts w:ascii="Arial" w:eastAsia="Calibri" w:hAnsi="Arial" w:cs="Arial"/>
            <w:sz w:val="24"/>
            <w:szCs w:val="24"/>
            <w:lang w:eastAsia="pl-PL" w:bidi="pl-PL"/>
          </w:rPr>
          <w:t>https://ezamowienia.gov.pl</w:t>
        </w:r>
      </w:hyperlink>
      <w:r w:rsidRPr="00A554DF">
        <w:rPr>
          <w:sz w:val="24"/>
        </w:rPr>
        <w:t xml:space="preserve"> </w:t>
      </w:r>
    </w:p>
    <w:p w14:paraId="72B402E6" w14:textId="68900A23" w:rsidR="0042265D" w:rsidRPr="000078EB" w:rsidRDefault="0042265D" w:rsidP="000D4EBC">
      <w:pPr>
        <w:pStyle w:val="Nagwek1"/>
        <w:numPr>
          <w:ilvl w:val="0"/>
          <w:numId w:val="24"/>
        </w:numPr>
        <w:spacing w:before="0" w:line="360" w:lineRule="auto"/>
        <w:ind w:left="284" w:hanging="284"/>
        <w:rPr>
          <w:rFonts w:ascii="Arial" w:hAnsi="Arial" w:cs="Arial"/>
          <w:color w:val="auto"/>
          <w:sz w:val="24"/>
          <w:szCs w:val="24"/>
        </w:rPr>
      </w:pPr>
      <w:r w:rsidRPr="000078EB">
        <w:rPr>
          <w:rFonts w:ascii="Arial" w:hAnsi="Arial" w:cs="Arial"/>
          <w:color w:val="auto"/>
          <w:sz w:val="24"/>
          <w:szCs w:val="24"/>
        </w:rPr>
        <w:t>Adres strony internetowej, na której udostępniane będą zmiany i wyjaśnienia treści SWZ oraz inne dokumenty zamówienia bezpośrednio związane z postępowaniem o</w:t>
      </w:r>
      <w:r w:rsidR="00E7254B" w:rsidRPr="000078EB">
        <w:rPr>
          <w:rFonts w:ascii="Arial" w:hAnsi="Arial" w:cs="Arial"/>
          <w:color w:val="auto"/>
          <w:sz w:val="24"/>
          <w:szCs w:val="24"/>
        </w:rPr>
        <w:t xml:space="preserve"> </w:t>
      </w:r>
      <w:r w:rsidRPr="000078EB">
        <w:rPr>
          <w:rFonts w:ascii="Arial" w:hAnsi="Arial" w:cs="Arial"/>
          <w:color w:val="auto"/>
          <w:sz w:val="24"/>
          <w:szCs w:val="24"/>
        </w:rPr>
        <w:t>udzielenie zamówienia</w:t>
      </w:r>
    </w:p>
    <w:p w14:paraId="30E98142" w14:textId="06656629" w:rsidR="009F1D2B" w:rsidRDefault="0042265D" w:rsidP="00B34515">
      <w:pPr>
        <w:spacing w:after="0" w:line="360" w:lineRule="auto"/>
        <w:rPr>
          <w:rStyle w:val="Teksttreci20"/>
          <w:rFonts w:ascii="Arial" w:hAnsi="Arial" w:cs="Arial"/>
          <w:color w:val="auto"/>
          <w:sz w:val="24"/>
          <w:szCs w:val="24"/>
        </w:rPr>
      </w:pPr>
      <w:r w:rsidRPr="000078EB">
        <w:rPr>
          <w:rStyle w:val="Teksttreci20"/>
          <w:rFonts w:ascii="Arial" w:hAnsi="Arial" w:cs="Arial"/>
          <w:color w:val="auto"/>
          <w:sz w:val="24"/>
          <w:szCs w:val="24"/>
        </w:rPr>
        <w:t>Zmiany i wyjaśnienia treści SWZ oraz inne dokumenty zamówienia bezpośrednio związane z postępowaniem o udzielenie zamówienia będą udostępniane na stronie internetowej:</w:t>
      </w:r>
      <w:r w:rsidR="00DA0738" w:rsidRPr="000078EB">
        <w:rPr>
          <w:rStyle w:val="Teksttreci20"/>
          <w:rFonts w:ascii="Arial" w:hAnsi="Arial" w:cs="Arial"/>
          <w:color w:val="auto"/>
          <w:sz w:val="24"/>
          <w:szCs w:val="24"/>
        </w:rPr>
        <w:t xml:space="preserve"> </w:t>
      </w:r>
    </w:p>
    <w:p w14:paraId="265991F6" w14:textId="3E99DB5E" w:rsidR="009F1D2B" w:rsidRPr="000248AA" w:rsidRDefault="000248AA" w:rsidP="00280374">
      <w:pPr>
        <w:spacing w:after="0" w:line="360" w:lineRule="auto"/>
        <w:rPr>
          <w:rFonts w:ascii="Arial" w:eastAsia="Calibri" w:hAnsi="Arial" w:cs="Arial"/>
          <w:b/>
          <w:bCs/>
          <w:sz w:val="28"/>
          <w:szCs w:val="28"/>
          <w:lang w:eastAsia="pl-PL" w:bidi="pl-PL"/>
        </w:rPr>
      </w:pPr>
      <w:r>
        <w:rPr>
          <w:rFonts w:ascii="Arial" w:hAnsi="Arial" w:cs="Arial"/>
          <w:b/>
          <w:bCs/>
          <w:sz w:val="24"/>
          <w:szCs w:val="24"/>
          <w:shd w:val="clear" w:color="auto" w:fill="FFFFFF"/>
        </w:rPr>
        <w:lastRenderedPageBreak/>
        <w:fldChar w:fldCharType="begin"/>
      </w:r>
      <w:r>
        <w:rPr>
          <w:rFonts w:ascii="Arial" w:hAnsi="Arial" w:cs="Arial"/>
          <w:b/>
          <w:bCs/>
          <w:sz w:val="24"/>
          <w:szCs w:val="24"/>
          <w:shd w:val="clear" w:color="auto" w:fill="FFFFFF"/>
        </w:rPr>
        <w:instrText>HYPERLINK "</w:instrText>
      </w:r>
      <w:r w:rsidRPr="000248AA">
        <w:rPr>
          <w:rFonts w:ascii="Arial" w:hAnsi="Arial" w:cs="Arial"/>
          <w:b/>
          <w:bCs/>
          <w:sz w:val="24"/>
          <w:szCs w:val="24"/>
          <w:shd w:val="clear" w:color="auto" w:fill="FFFFFF"/>
        </w:rPr>
        <w:instrText>https://ezamowienia.gov.pl/mp-client/search/list/ocds-148610-b1fe2f52-64f8-4577-a248-f4c42ead1083</w:instrText>
      </w:r>
      <w:r>
        <w:rPr>
          <w:rFonts w:ascii="Arial" w:hAnsi="Arial" w:cs="Arial"/>
          <w:b/>
          <w:bCs/>
          <w:sz w:val="24"/>
          <w:szCs w:val="24"/>
          <w:shd w:val="clear" w:color="auto" w:fill="FFFFFF"/>
        </w:rPr>
        <w:instrText>"</w:instrText>
      </w:r>
      <w:r>
        <w:rPr>
          <w:rFonts w:ascii="Arial" w:hAnsi="Arial" w:cs="Arial"/>
          <w:b/>
          <w:bCs/>
          <w:sz w:val="24"/>
          <w:szCs w:val="24"/>
          <w:shd w:val="clear" w:color="auto" w:fill="FFFFFF"/>
        </w:rPr>
        <w:fldChar w:fldCharType="separate"/>
      </w:r>
      <w:r w:rsidRPr="00FA6AB5">
        <w:rPr>
          <w:rStyle w:val="Hipercze"/>
          <w:rFonts w:ascii="Arial" w:hAnsi="Arial" w:cs="Arial"/>
          <w:b/>
          <w:bCs/>
          <w:sz w:val="24"/>
          <w:szCs w:val="24"/>
          <w:shd w:val="clear" w:color="auto" w:fill="FFFFFF"/>
        </w:rPr>
        <w:t>https://ezamowienia.</w:t>
      </w:r>
      <w:r w:rsidRPr="00FA6AB5">
        <w:rPr>
          <w:rStyle w:val="Hipercze"/>
          <w:rFonts w:ascii="Arial" w:hAnsi="Arial" w:cs="Arial"/>
          <w:b/>
          <w:bCs/>
          <w:sz w:val="24"/>
          <w:szCs w:val="24"/>
          <w:shd w:val="clear" w:color="auto" w:fill="FFFFFF"/>
        </w:rPr>
        <w:t>gov.pl/mp-client/search/list/ocds-148610-b1fe2f52-64f8-4577-a248-f4c42ead1083</w:t>
      </w:r>
      <w:r>
        <w:rPr>
          <w:rFonts w:ascii="Arial" w:hAnsi="Arial" w:cs="Arial"/>
          <w:b/>
          <w:bCs/>
          <w:sz w:val="24"/>
          <w:szCs w:val="24"/>
          <w:shd w:val="clear" w:color="auto" w:fill="FFFFFF"/>
        </w:rPr>
        <w:fldChar w:fldCharType="end"/>
      </w:r>
      <w:r>
        <w:rPr>
          <w:rFonts w:ascii="Arial" w:hAnsi="Arial" w:cs="Arial"/>
          <w:b/>
          <w:bCs/>
          <w:sz w:val="24"/>
          <w:szCs w:val="24"/>
          <w:shd w:val="clear" w:color="auto" w:fill="FFFFFF"/>
        </w:rPr>
        <w:t xml:space="preserve"> </w:t>
      </w:r>
      <w:r w:rsidR="009F1D2B" w:rsidRPr="000248AA">
        <w:rPr>
          <w:rFonts w:ascii="Arial" w:hAnsi="Arial" w:cs="Arial"/>
          <w:b/>
          <w:bCs/>
          <w:sz w:val="24"/>
          <w:szCs w:val="24"/>
          <w:shd w:val="clear" w:color="auto" w:fill="FFFFFF"/>
        </w:rPr>
        <w:fldChar w:fldCharType="begin"/>
      </w:r>
      <w:r w:rsidR="009F1D2B" w:rsidRPr="000248AA">
        <w:rPr>
          <w:rFonts w:ascii="Arial" w:hAnsi="Arial" w:cs="Arial"/>
          <w:b/>
          <w:bCs/>
          <w:sz w:val="24"/>
          <w:szCs w:val="24"/>
          <w:shd w:val="clear" w:color="auto" w:fill="FFFFFF"/>
        </w:rPr>
        <w:instrText>HYPERLINK "https://ezamowienia.gov.pl/mp-client/search/list/ocds-.................</w:instrText>
      </w:r>
    </w:p>
    <w:p w14:paraId="5541549F" w14:textId="57645288" w:rsidR="009F1D2B" w:rsidRPr="002C2E9B" w:rsidRDefault="009F1D2B" w:rsidP="00B34515">
      <w:pPr>
        <w:widowControl w:val="0"/>
        <w:tabs>
          <w:tab w:val="left" w:pos="3094"/>
          <w:tab w:val="left" w:pos="3624"/>
          <w:tab w:val="left" w:pos="4525"/>
          <w:tab w:val="left" w:pos="6926"/>
          <w:tab w:val="left" w:pos="7877"/>
        </w:tabs>
        <w:spacing w:after="0" w:line="360" w:lineRule="auto"/>
        <w:rPr>
          <w:rStyle w:val="Hipercze"/>
          <w:rFonts w:ascii="Arial" w:hAnsi="Arial" w:cs="Arial"/>
          <w:color w:val="EE0000"/>
          <w:sz w:val="24"/>
          <w:szCs w:val="24"/>
        </w:rPr>
      </w:pPr>
      <w:r w:rsidRPr="002C2E9B">
        <w:rPr>
          <w:rFonts w:ascii="Arial" w:hAnsi="Arial" w:cs="Arial"/>
          <w:color w:val="EE0000"/>
          <w:sz w:val="24"/>
          <w:szCs w:val="24"/>
          <w:shd w:val="clear" w:color="auto" w:fill="FFFFFF"/>
        </w:rPr>
        <w:instrText>"</w:instrText>
      </w:r>
      <w:r w:rsidRPr="002C2E9B">
        <w:rPr>
          <w:rFonts w:ascii="Arial" w:hAnsi="Arial" w:cs="Arial"/>
          <w:color w:val="EE0000"/>
          <w:sz w:val="24"/>
          <w:szCs w:val="24"/>
          <w:shd w:val="clear" w:color="auto" w:fill="FFFFFF"/>
        </w:rPr>
      </w:r>
      <w:r w:rsidRPr="002C2E9B">
        <w:rPr>
          <w:rFonts w:ascii="Arial" w:hAnsi="Arial" w:cs="Arial"/>
          <w:color w:val="EE0000"/>
          <w:sz w:val="24"/>
          <w:szCs w:val="24"/>
          <w:shd w:val="clear" w:color="auto" w:fill="FFFFFF"/>
        </w:rPr>
        <w:fldChar w:fldCharType="separate"/>
      </w:r>
    </w:p>
    <w:p w14:paraId="4D1273FD" w14:textId="465831D3" w:rsidR="0042265D" w:rsidRPr="000078EB" w:rsidRDefault="009F1D2B" w:rsidP="00B34515">
      <w:pPr>
        <w:pStyle w:val="Nagwek1"/>
        <w:numPr>
          <w:ilvl w:val="0"/>
          <w:numId w:val="24"/>
        </w:numPr>
        <w:spacing w:before="240" w:line="360" w:lineRule="auto"/>
        <w:ind w:left="284" w:hanging="284"/>
        <w:rPr>
          <w:rFonts w:ascii="Arial" w:hAnsi="Arial" w:cs="Arial"/>
          <w:color w:val="auto"/>
          <w:sz w:val="24"/>
          <w:szCs w:val="24"/>
        </w:rPr>
      </w:pPr>
      <w:r w:rsidRPr="002C2E9B">
        <w:rPr>
          <w:rFonts w:ascii="Arial" w:hAnsi="Arial" w:cs="Arial"/>
          <w:color w:val="EE0000"/>
          <w:sz w:val="24"/>
          <w:szCs w:val="24"/>
          <w:shd w:val="clear" w:color="auto" w:fill="FFFFFF"/>
        </w:rPr>
        <w:fldChar w:fldCharType="end"/>
      </w:r>
      <w:r w:rsidR="0042265D" w:rsidRPr="000078EB">
        <w:rPr>
          <w:rFonts w:ascii="Arial" w:hAnsi="Arial" w:cs="Arial"/>
          <w:color w:val="auto"/>
          <w:sz w:val="24"/>
          <w:szCs w:val="24"/>
        </w:rPr>
        <w:t>Tryb udzielenia zamówienia</w:t>
      </w:r>
    </w:p>
    <w:p w14:paraId="57F87F5C" w14:textId="6EF26221" w:rsidR="0042265D" w:rsidRPr="000078EB" w:rsidRDefault="0042265D" w:rsidP="00B34515">
      <w:pPr>
        <w:spacing w:after="0" w:line="360" w:lineRule="auto"/>
        <w:rPr>
          <w:rFonts w:ascii="Arial" w:hAnsi="Arial" w:cs="Arial"/>
          <w:sz w:val="24"/>
          <w:szCs w:val="24"/>
        </w:rPr>
      </w:pPr>
      <w:r w:rsidRPr="000078EB">
        <w:rPr>
          <w:rStyle w:val="Teksttreci20"/>
          <w:rFonts w:ascii="Arial" w:hAnsi="Arial" w:cs="Arial"/>
          <w:color w:val="auto"/>
          <w:sz w:val="24"/>
          <w:szCs w:val="24"/>
        </w:rPr>
        <w:t>Postępowanie o udzielenie zamówienia publicznego prowadzone jest w trybie podstawowym, na podstawie art. 275 pkt 1 ustawy z dnia 11 września 2019 r. - Prawo zamówień publicznych</w:t>
      </w:r>
      <w:r w:rsidR="00A93B97" w:rsidRPr="000078EB">
        <w:rPr>
          <w:rStyle w:val="Teksttreci20"/>
          <w:rFonts w:ascii="Arial" w:hAnsi="Arial" w:cs="Arial"/>
          <w:color w:val="auto"/>
          <w:sz w:val="24"/>
          <w:szCs w:val="24"/>
        </w:rPr>
        <w:t>.</w:t>
      </w:r>
    </w:p>
    <w:p w14:paraId="733ACD14" w14:textId="4FC9EF46" w:rsidR="0042265D" w:rsidRPr="000078EB" w:rsidRDefault="0042265D" w:rsidP="00B74702">
      <w:pPr>
        <w:pStyle w:val="Nagwek1"/>
        <w:numPr>
          <w:ilvl w:val="0"/>
          <w:numId w:val="24"/>
        </w:numPr>
        <w:spacing w:before="240" w:line="360" w:lineRule="auto"/>
        <w:ind w:left="284" w:hanging="284"/>
        <w:rPr>
          <w:rFonts w:ascii="Arial" w:hAnsi="Arial" w:cs="Arial"/>
          <w:color w:val="auto"/>
          <w:sz w:val="24"/>
          <w:szCs w:val="24"/>
        </w:rPr>
      </w:pPr>
      <w:r w:rsidRPr="000078EB">
        <w:rPr>
          <w:rFonts w:ascii="Arial" w:hAnsi="Arial" w:cs="Arial"/>
          <w:color w:val="auto"/>
          <w:sz w:val="24"/>
          <w:szCs w:val="24"/>
        </w:rPr>
        <w:t xml:space="preserve">Informacja, czy Zamawiający przewiduje wybór najkorzystniejszej oferty </w:t>
      </w:r>
      <w:r w:rsidR="00293C56">
        <w:rPr>
          <w:rFonts w:ascii="Arial" w:hAnsi="Arial" w:cs="Arial"/>
          <w:color w:val="auto"/>
          <w:sz w:val="24"/>
          <w:szCs w:val="24"/>
        </w:rPr>
        <w:t xml:space="preserve">                </w:t>
      </w:r>
      <w:r w:rsidRPr="000078EB">
        <w:rPr>
          <w:rFonts w:ascii="Arial" w:hAnsi="Arial" w:cs="Arial"/>
          <w:color w:val="auto"/>
          <w:sz w:val="24"/>
          <w:szCs w:val="24"/>
        </w:rPr>
        <w:t>z możliwością</w:t>
      </w:r>
      <w:r w:rsidR="00C74DF6" w:rsidRPr="000078EB">
        <w:rPr>
          <w:rFonts w:ascii="Arial" w:hAnsi="Arial" w:cs="Arial"/>
          <w:color w:val="auto"/>
          <w:sz w:val="24"/>
          <w:szCs w:val="24"/>
        </w:rPr>
        <w:t xml:space="preserve"> </w:t>
      </w:r>
      <w:r w:rsidRPr="000078EB">
        <w:rPr>
          <w:rFonts w:ascii="Arial" w:hAnsi="Arial" w:cs="Arial"/>
          <w:color w:val="auto"/>
          <w:sz w:val="24"/>
          <w:szCs w:val="24"/>
        </w:rPr>
        <w:t>prowadzenia negocjacji</w:t>
      </w:r>
    </w:p>
    <w:p w14:paraId="31DA5E3F" w14:textId="77777777" w:rsidR="0042265D" w:rsidRPr="000078EB" w:rsidRDefault="0042265D" w:rsidP="00B34515">
      <w:pPr>
        <w:spacing w:after="0" w:line="360" w:lineRule="auto"/>
        <w:rPr>
          <w:rFonts w:ascii="Arial" w:hAnsi="Arial" w:cs="Arial"/>
          <w:sz w:val="24"/>
          <w:szCs w:val="24"/>
        </w:rPr>
      </w:pPr>
      <w:r w:rsidRPr="000078EB">
        <w:rPr>
          <w:rStyle w:val="Teksttreci20"/>
          <w:rFonts w:ascii="Arial" w:hAnsi="Arial" w:cs="Arial"/>
          <w:color w:val="auto"/>
          <w:sz w:val="24"/>
          <w:szCs w:val="24"/>
        </w:rPr>
        <w:t>Zamawiający nie przewiduje wyboru najkorzystniejszej oferty z możliwością prowadzenia negocjacji.</w:t>
      </w:r>
    </w:p>
    <w:p w14:paraId="7A0E7C36" w14:textId="181E3970" w:rsidR="0097489C" w:rsidRPr="00BE6271" w:rsidRDefault="0042265D" w:rsidP="0097489C">
      <w:pPr>
        <w:pStyle w:val="Nagwek1"/>
        <w:numPr>
          <w:ilvl w:val="0"/>
          <w:numId w:val="24"/>
        </w:numPr>
        <w:spacing w:before="240" w:line="360" w:lineRule="auto"/>
        <w:ind w:left="284" w:hanging="284"/>
        <w:jc w:val="both"/>
        <w:rPr>
          <w:rFonts w:ascii="Arial" w:hAnsi="Arial" w:cs="Arial"/>
          <w:color w:val="auto"/>
          <w:sz w:val="24"/>
          <w:szCs w:val="24"/>
        </w:rPr>
      </w:pPr>
      <w:r w:rsidRPr="000078EB">
        <w:rPr>
          <w:rFonts w:ascii="Arial" w:hAnsi="Arial" w:cs="Arial"/>
          <w:color w:val="auto"/>
          <w:sz w:val="24"/>
          <w:szCs w:val="24"/>
        </w:rPr>
        <w:t>Opis przedmiotu zamówienia</w:t>
      </w:r>
    </w:p>
    <w:p w14:paraId="222DE7BE" w14:textId="77777777" w:rsidR="0039510F" w:rsidRPr="0039510F" w:rsidRDefault="0039510F" w:rsidP="0039510F">
      <w:pPr>
        <w:spacing w:after="0" w:line="360" w:lineRule="auto"/>
        <w:ind w:firstLine="708"/>
        <w:rPr>
          <w:rFonts w:ascii="Arial" w:eastAsia="Times New Roman" w:hAnsi="Arial" w:cs="Arial"/>
          <w:color w:val="EE0000"/>
          <w:sz w:val="24"/>
          <w:szCs w:val="24"/>
          <w:lang w:eastAsia="pl-PL"/>
        </w:rPr>
      </w:pPr>
    </w:p>
    <w:p w14:paraId="56203818" w14:textId="799483D0" w:rsidR="0039510F" w:rsidRPr="00720E45" w:rsidRDefault="0039510F" w:rsidP="00720E45">
      <w:pPr>
        <w:pStyle w:val="Akapitzlist"/>
        <w:numPr>
          <w:ilvl w:val="0"/>
          <w:numId w:val="52"/>
        </w:numPr>
        <w:spacing w:after="0" w:line="360" w:lineRule="auto"/>
        <w:rPr>
          <w:rFonts w:ascii="Arial" w:eastAsia="Times New Roman" w:hAnsi="Arial" w:cs="Arial"/>
          <w:sz w:val="24"/>
          <w:szCs w:val="24"/>
          <w:lang w:eastAsia="pl-PL"/>
        </w:rPr>
      </w:pPr>
      <w:r w:rsidRPr="00720E45">
        <w:rPr>
          <w:rFonts w:ascii="Arial" w:eastAsia="Times New Roman" w:hAnsi="Arial" w:cs="Arial"/>
          <w:sz w:val="24"/>
          <w:szCs w:val="24"/>
          <w:lang w:eastAsia="pl-PL"/>
        </w:rPr>
        <w:t>Przedmiotem zamówienia jest wykonanie robót budowlanych polegających na:</w:t>
      </w:r>
    </w:p>
    <w:p w14:paraId="0D7E0211" w14:textId="77777777" w:rsidR="00720E45" w:rsidRDefault="0039510F" w:rsidP="00720E45">
      <w:pPr>
        <w:pStyle w:val="Akapitzlist"/>
        <w:numPr>
          <w:ilvl w:val="0"/>
          <w:numId w:val="53"/>
        </w:numPr>
        <w:spacing w:after="0" w:line="360" w:lineRule="auto"/>
        <w:rPr>
          <w:rFonts w:ascii="Arial" w:eastAsia="Times New Roman" w:hAnsi="Arial" w:cs="Arial"/>
          <w:sz w:val="24"/>
          <w:szCs w:val="24"/>
          <w:lang w:eastAsia="pl-PL"/>
        </w:rPr>
      </w:pPr>
      <w:r w:rsidRPr="00720E45">
        <w:rPr>
          <w:rFonts w:ascii="Arial" w:eastAsia="Times New Roman" w:hAnsi="Arial" w:cs="Arial"/>
          <w:sz w:val="24"/>
          <w:szCs w:val="24"/>
          <w:lang w:eastAsia="pl-PL"/>
        </w:rPr>
        <w:t>malowaniu pomieszczeń III piętra,</w:t>
      </w:r>
    </w:p>
    <w:p w14:paraId="3DCFEDC2" w14:textId="77777777" w:rsidR="00720E45" w:rsidRDefault="0039510F" w:rsidP="00720E45">
      <w:pPr>
        <w:pStyle w:val="Akapitzlist"/>
        <w:numPr>
          <w:ilvl w:val="0"/>
          <w:numId w:val="53"/>
        </w:numPr>
        <w:spacing w:after="0" w:line="360" w:lineRule="auto"/>
        <w:rPr>
          <w:rFonts w:ascii="Arial" w:eastAsia="Times New Roman" w:hAnsi="Arial" w:cs="Arial"/>
          <w:sz w:val="24"/>
          <w:szCs w:val="24"/>
          <w:lang w:eastAsia="pl-PL"/>
        </w:rPr>
      </w:pPr>
      <w:r w:rsidRPr="00720E45">
        <w:rPr>
          <w:rFonts w:ascii="Arial" w:eastAsia="Times New Roman" w:hAnsi="Arial" w:cs="Arial"/>
          <w:sz w:val="24"/>
          <w:szCs w:val="24"/>
          <w:lang w:eastAsia="pl-PL"/>
        </w:rPr>
        <w:t>wykonaniu robót przygotowawczych i naprawczych,</w:t>
      </w:r>
    </w:p>
    <w:p w14:paraId="521DEB9F" w14:textId="77777777" w:rsidR="00720E45" w:rsidRDefault="0039510F" w:rsidP="00720E45">
      <w:pPr>
        <w:pStyle w:val="Akapitzlist"/>
        <w:numPr>
          <w:ilvl w:val="0"/>
          <w:numId w:val="53"/>
        </w:numPr>
        <w:spacing w:after="0" w:line="360" w:lineRule="auto"/>
        <w:rPr>
          <w:rFonts w:ascii="Arial" w:eastAsia="Times New Roman" w:hAnsi="Arial" w:cs="Arial"/>
          <w:sz w:val="24"/>
          <w:szCs w:val="24"/>
          <w:lang w:eastAsia="pl-PL"/>
        </w:rPr>
      </w:pPr>
      <w:r w:rsidRPr="00720E45">
        <w:rPr>
          <w:rFonts w:ascii="Arial" w:eastAsia="Times New Roman" w:hAnsi="Arial" w:cs="Arial"/>
          <w:sz w:val="24"/>
          <w:szCs w:val="24"/>
          <w:lang w:eastAsia="pl-PL"/>
        </w:rPr>
        <w:t>montażu nowych poręczy ściennych,</w:t>
      </w:r>
    </w:p>
    <w:p w14:paraId="23547541" w14:textId="77777777" w:rsidR="00FF62BA" w:rsidRDefault="0039510F" w:rsidP="00FF62BA">
      <w:pPr>
        <w:pStyle w:val="Akapitzlist"/>
        <w:numPr>
          <w:ilvl w:val="0"/>
          <w:numId w:val="53"/>
        </w:numPr>
        <w:spacing w:after="0" w:line="360" w:lineRule="auto"/>
        <w:rPr>
          <w:rFonts w:ascii="Arial" w:eastAsia="Times New Roman" w:hAnsi="Arial" w:cs="Arial"/>
          <w:sz w:val="24"/>
          <w:szCs w:val="24"/>
          <w:lang w:eastAsia="pl-PL"/>
        </w:rPr>
      </w:pPr>
      <w:r w:rsidRPr="00720E45">
        <w:rPr>
          <w:rFonts w:ascii="Arial" w:eastAsia="Times New Roman" w:hAnsi="Arial" w:cs="Arial"/>
          <w:sz w:val="24"/>
          <w:szCs w:val="24"/>
          <w:lang w:eastAsia="pl-PL"/>
        </w:rPr>
        <w:t>wykonaniu robót towarzyszących, w tym zabezpieczeń, sprzątania oraz wywozu odpadów.</w:t>
      </w:r>
    </w:p>
    <w:p w14:paraId="01CFD6F0" w14:textId="7F6579FC" w:rsidR="0039510F" w:rsidRPr="00FF62BA" w:rsidRDefault="0039510F" w:rsidP="00FF62BA">
      <w:pPr>
        <w:pStyle w:val="Akapitzlist"/>
        <w:numPr>
          <w:ilvl w:val="0"/>
          <w:numId w:val="52"/>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 xml:space="preserve">Planowany zakres prac obejmuje: </w:t>
      </w:r>
    </w:p>
    <w:p w14:paraId="586160B2" w14:textId="77777777" w:rsid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Roboty przygotowawcze</w:t>
      </w:r>
    </w:p>
    <w:p w14:paraId="6A56DA3D"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zabezpieczenie istniejących instalacji,</w:t>
      </w:r>
    </w:p>
    <w:p w14:paraId="121C4558"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zabezpieczenie podłóg, okien oraz elementów wyposażenia folią ochronną,</w:t>
      </w:r>
    </w:p>
    <w:p w14:paraId="5CBBF870"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zabezpieczenie odbojnic oraz naroży,</w:t>
      </w:r>
    </w:p>
    <w:p w14:paraId="57450B7B"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demontaż istniejących poręczy ściennych,</w:t>
      </w:r>
    </w:p>
    <w:p w14:paraId="4E263E0C"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oczyszczenie powierzchni ścian (w tym usunięcie elementów dekoracyjnych),</w:t>
      </w:r>
    </w:p>
    <w:p w14:paraId="0BC7C806" w14:textId="77777777" w:rsid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przygotowanie podłoża poprzez zeskrobanie farb i usunięcie tapet,</w:t>
      </w:r>
    </w:p>
    <w:p w14:paraId="5FDEB5A1" w14:textId="04354C96" w:rsidR="0039510F" w:rsidRPr="00FF62BA" w:rsidRDefault="0039510F" w:rsidP="00FF62BA">
      <w:pPr>
        <w:pStyle w:val="Akapitzlist"/>
        <w:numPr>
          <w:ilvl w:val="0"/>
          <w:numId w:val="55"/>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usunięcie odspojonych tynków.</w:t>
      </w:r>
    </w:p>
    <w:p w14:paraId="7DEAD1BA" w14:textId="342BBD73" w:rsidR="0039510F" w:rsidRP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 xml:space="preserve"> Roboty tynkarskie</w:t>
      </w:r>
    </w:p>
    <w:p w14:paraId="54CAEF71" w14:textId="77777777" w:rsidR="00FF62BA" w:rsidRDefault="0039510F" w:rsidP="00FF62BA">
      <w:pPr>
        <w:pStyle w:val="Akapitzlist"/>
        <w:numPr>
          <w:ilvl w:val="0"/>
          <w:numId w:val="56"/>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uzupełnienie ubytków tynków wewnętrznych,</w:t>
      </w:r>
    </w:p>
    <w:p w14:paraId="71CC8D1C" w14:textId="77777777" w:rsidR="00FF62BA" w:rsidRDefault="0039510F" w:rsidP="00FF62BA">
      <w:pPr>
        <w:pStyle w:val="Akapitzlist"/>
        <w:numPr>
          <w:ilvl w:val="0"/>
          <w:numId w:val="56"/>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wykonanie gładzi gipsowych na ścianach i podciągach,</w:t>
      </w:r>
    </w:p>
    <w:p w14:paraId="5E7D10BD" w14:textId="254C0E47" w:rsidR="0039510F" w:rsidRPr="00FF62BA" w:rsidRDefault="0039510F" w:rsidP="00FF62BA">
      <w:pPr>
        <w:pStyle w:val="Akapitzlist"/>
        <w:numPr>
          <w:ilvl w:val="0"/>
          <w:numId w:val="56"/>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lastRenderedPageBreak/>
        <w:t>gruntowanie powierzchni przed malowaniem (dwukrotne).</w:t>
      </w:r>
    </w:p>
    <w:p w14:paraId="7EF7FF7E" w14:textId="441F9D2D" w:rsidR="0039510F" w:rsidRP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Roboty malarskie</w:t>
      </w:r>
    </w:p>
    <w:p w14:paraId="7066605B"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dwukrotne malowanie ścian wewnętrznych farbami emulsyjnymi,</w:t>
      </w:r>
    </w:p>
    <w:p w14:paraId="0DD4A997"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malowanie korytarzy, holi oraz klatek schodowych,</w:t>
      </w:r>
    </w:p>
    <w:p w14:paraId="6EC3A0F1"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malowanie sufitów,</w:t>
      </w:r>
    </w:p>
    <w:p w14:paraId="13456148"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malowanie farbami olejnymi wybranych powierzchni ścian,</w:t>
      </w:r>
    </w:p>
    <w:p w14:paraId="067475FF"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malowanie stolarki drzwiowej,</w:t>
      </w:r>
    </w:p>
    <w:p w14:paraId="5BA327E8" w14:textId="77777777" w:rsidR="00FF62BA" w:rsidRDefault="0039510F" w:rsidP="00FF62BA">
      <w:pPr>
        <w:pStyle w:val="Akapitzlist"/>
        <w:numPr>
          <w:ilvl w:val="0"/>
          <w:numId w:val="57"/>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usuwanie zacieków i wykwitów.</w:t>
      </w:r>
    </w:p>
    <w:p w14:paraId="5672EEB7" w14:textId="03EDC744" w:rsidR="0039510F" w:rsidRP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Montaż poręczy</w:t>
      </w:r>
    </w:p>
    <w:p w14:paraId="07E1A9A5" w14:textId="77777777" w:rsidR="00FF62BA" w:rsidRDefault="0039510F" w:rsidP="00FF62BA">
      <w:pPr>
        <w:pStyle w:val="Akapitzlist"/>
        <w:numPr>
          <w:ilvl w:val="0"/>
          <w:numId w:val="58"/>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wykonanie i montaż poręczy ściennych ze stali nierdzewnej,</w:t>
      </w:r>
    </w:p>
    <w:p w14:paraId="7F1D51F7" w14:textId="77777777" w:rsidR="00FF62BA" w:rsidRDefault="0039510F" w:rsidP="00FF62BA">
      <w:pPr>
        <w:pStyle w:val="Akapitzlist"/>
        <w:numPr>
          <w:ilvl w:val="0"/>
          <w:numId w:val="58"/>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montaż zakończeń łukowych (lewych i prawych),</w:t>
      </w:r>
    </w:p>
    <w:p w14:paraId="15135F62" w14:textId="66D11B9D" w:rsidR="0039510F" w:rsidRPr="00FF62BA" w:rsidRDefault="0039510F" w:rsidP="00FF62BA">
      <w:pPr>
        <w:pStyle w:val="Akapitzlist"/>
        <w:numPr>
          <w:ilvl w:val="0"/>
          <w:numId w:val="58"/>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dostosowanie poręczy do obowiązujących norm (w tym dla osób z ograniczoną mobilnością).</w:t>
      </w:r>
    </w:p>
    <w:p w14:paraId="2419E3E3" w14:textId="77777777" w:rsid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Rusztowania</w:t>
      </w:r>
    </w:p>
    <w:p w14:paraId="285DB2B4" w14:textId="77777777" w:rsidR="00FF62BA" w:rsidRDefault="0039510F" w:rsidP="00FF62BA">
      <w:pPr>
        <w:pStyle w:val="Akapitzlist"/>
        <w:numPr>
          <w:ilvl w:val="0"/>
          <w:numId w:val="59"/>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montaż i demontaż rusztowań niezbędnych do realizacji robót (w szczególności na klatce schodowej).</w:t>
      </w:r>
    </w:p>
    <w:p w14:paraId="7C9C9E15" w14:textId="151E9EAC" w:rsidR="0039510F" w:rsidRP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Sprzątanie po robotach</w:t>
      </w:r>
    </w:p>
    <w:p w14:paraId="1F69876A" w14:textId="0470B735" w:rsidR="0039510F" w:rsidRPr="00FF62BA" w:rsidRDefault="0039510F" w:rsidP="00FF62BA">
      <w:pPr>
        <w:pStyle w:val="Akapitzlist"/>
        <w:numPr>
          <w:ilvl w:val="0"/>
          <w:numId w:val="59"/>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mycie i czyszczenie podłóg,</w:t>
      </w:r>
    </w:p>
    <w:p w14:paraId="2E7CA3AF" w14:textId="73311251" w:rsidR="0039510F" w:rsidRPr="00FF62BA" w:rsidRDefault="0039510F" w:rsidP="00FF62BA">
      <w:pPr>
        <w:pStyle w:val="Akapitzlist"/>
        <w:numPr>
          <w:ilvl w:val="0"/>
          <w:numId w:val="59"/>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mycie okien,</w:t>
      </w:r>
    </w:p>
    <w:p w14:paraId="7EA0308F" w14:textId="3C9891C1" w:rsidR="0039510F" w:rsidRPr="00FF62BA" w:rsidRDefault="0039510F" w:rsidP="00FF62BA">
      <w:pPr>
        <w:pStyle w:val="Akapitzlist"/>
        <w:numPr>
          <w:ilvl w:val="0"/>
          <w:numId w:val="59"/>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uporządkowanie wszystkich pomieszczeń objętych pracami.</w:t>
      </w:r>
    </w:p>
    <w:p w14:paraId="502FDD0F" w14:textId="77777777" w:rsidR="00FF62BA" w:rsidRDefault="0039510F" w:rsidP="00FF62BA">
      <w:pPr>
        <w:pStyle w:val="Akapitzlist"/>
        <w:numPr>
          <w:ilvl w:val="0"/>
          <w:numId w:val="54"/>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Wywóz i utylizacja odpadów.</w:t>
      </w:r>
    </w:p>
    <w:p w14:paraId="7CF61463" w14:textId="77777777" w:rsidR="00FF62BA" w:rsidRDefault="00647020" w:rsidP="00FF62BA">
      <w:pPr>
        <w:pStyle w:val="Akapitzlist"/>
        <w:numPr>
          <w:ilvl w:val="0"/>
          <w:numId w:val="60"/>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uporządkowanie wszystkich pomieszczeń objętych pracami.</w:t>
      </w:r>
    </w:p>
    <w:p w14:paraId="5879853C" w14:textId="77777777" w:rsidR="00FF62BA" w:rsidRDefault="00647020" w:rsidP="00FF62BA">
      <w:pPr>
        <w:pStyle w:val="Akapitzlist"/>
        <w:numPr>
          <w:ilvl w:val="0"/>
          <w:numId w:val="60"/>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wywóz gruzu,</w:t>
      </w:r>
    </w:p>
    <w:p w14:paraId="29E1EC1A" w14:textId="1A5F6384" w:rsidR="00647020" w:rsidRPr="00FF62BA" w:rsidRDefault="00647020" w:rsidP="00FF62BA">
      <w:pPr>
        <w:pStyle w:val="Akapitzlist"/>
        <w:numPr>
          <w:ilvl w:val="0"/>
          <w:numId w:val="60"/>
        </w:numPr>
        <w:spacing w:after="0" w:line="360" w:lineRule="auto"/>
        <w:rPr>
          <w:rFonts w:ascii="Arial" w:eastAsia="Times New Roman" w:hAnsi="Arial" w:cs="Arial"/>
          <w:sz w:val="24"/>
          <w:szCs w:val="24"/>
          <w:lang w:eastAsia="pl-PL"/>
        </w:rPr>
      </w:pPr>
      <w:r w:rsidRPr="00FF62BA">
        <w:rPr>
          <w:rFonts w:ascii="Arial" w:eastAsia="Times New Roman" w:hAnsi="Arial" w:cs="Arial"/>
          <w:sz w:val="24"/>
          <w:szCs w:val="24"/>
          <w:lang w:eastAsia="pl-PL"/>
        </w:rPr>
        <w:t>wywóz odpadów (w tym folii zabezpieczających).</w:t>
      </w:r>
    </w:p>
    <w:p w14:paraId="1BC66DCD" w14:textId="77777777" w:rsidR="00FF62BA" w:rsidRDefault="00FF62BA" w:rsidP="00FF62BA">
      <w:pPr>
        <w:spacing w:after="0" w:line="360" w:lineRule="auto"/>
        <w:rPr>
          <w:rFonts w:ascii="Arial" w:eastAsia="Times New Roman" w:hAnsi="Arial" w:cs="Arial"/>
          <w:sz w:val="24"/>
          <w:szCs w:val="24"/>
          <w:lang w:eastAsia="pl-PL"/>
        </w:rPr>
      </w:pPr>
    </w:p>
    <w:p w14:paraId="0CF82620" w14:textId="77777777" w:rsidR="00FF62BA" w:rsidRDefault="0097489C" w:rsidP="00FF62BA">
      <w:pPr>
        <w:spacing w:after="0" w:line="360" w:lineRule="auto"/>
        <w:rPr>
          <w:rFonts w:ascii="Arial" w:eastAsia="Times New Roman" w:hAnsi="Arial" w:cs="Arial"/>
          <w:sz w:val="24"/>
          <w:szCs w:val="24"/>
          <w:lang w:eastAsia="pl-PL"/>
        </w:rPr>
      </w:pPr>
      <w:r w:rsidRPr="00647020">
        <w:rPr>
          <w:rFonts w:ascii="Arial" w:eastAsia="Times New Roman" w:hAnsi="Arial" w:cs="Arial"/>
          <w:sz w:val="24"/>
          <w:szCs w:val="24"/>
          <w:lang w:eastAsia="pl-PL"/>
        </w:rPr>
        <w:t>Prace objęte przedmiotem zamówienia obejmują roboty ogólnobudowlane, które należy wykonać zgodnie z zakresem prac określonym w</w:t>
      </w:r>
      <w:r w:rsidR="00647020" w:rsidRPr="00647020">
        <w:rPr>
          <w:rFonts w:ascii="Arial" w:eastAsia="Times New Roman" w:hAnsi="Arial" w:cs="Arial"/>
          <w:sz w:val="24"/>
          <w:szCs w:val="24"/>
          <w:lang w:eastAsia="pl-PL"/>
        </w:rPr>
        <w:t xml:space="preserve"> projekcie remontu,</w:t>
      </w:r>
      <w:r w:rsidRPr="00647020">
        <w:rPr>
          <w:rFonts w:ascii="Arial" w:eastAsia="Times New Roman" w:hAnsi="Arial" w:cs="Arial"/>
          <w:sz w:val="24"/>
          <w:szCs w:val="24"/>
          <w:lang w:eastAsia="pl-PL"/>
        </w:rPr>
        <w:t xml:space="preserve"> przedmiarze robót oraz specyfikacji technicznej wykonania i odbioru robót budowlanych, stanowiącymi załączniki do SWZ.</w:t>
      </w:r>
      <w:r w:rsidR="00BA0D37">
        <w:rPr>
          <w:rFonts w:ascii="Arial" w:eastAsia="Times New Roman" w:hAnsi="Arial" w:cs="Arial"/>
          <w:sz w:val="24"/>
          <w:szCs w:val="24"/>
          <w:lang w:eastAsia="pl-PL"/>
        </w:rPr>
        <w:t xml:space="preserve"> </w:t>
      </w:r>
    </w:p>
    <w:p w14:paraId="4526FBC2" w14:textId="77777777" w:rsidR="00FF62BA" w:rsidRDefault="00FF62BA" w:rsidP="00FF62BA">
      <w:pPr>
        <w:spacing w:after="0" w:line="360" w:lineRule="auto"/>
        <w:rPr>
          <w:rFonts w:ascii="Arial" w:eastAsia="Times New Roman" w:hAnsi="Arial" w:cs="Arial"/>
          <w:sz w:val="24"/>
          <w:szCs w:val="24"/>
          <w:lang w:eastAsia="pl-PL"/>
        </w:rPr>
      </w:pPr>
    </w:p>
    <w:p w14:paraId="4AD5802E" w14:textId="26DB465C" w:rsidR="0097489C" w:rsidRPr="00647020" w:rsidRDefault="0097489C" w:rsidP="00FF62BA">
      <w:pPr>
        <w:spacing w:after="0" w:line="360" w:lineRule="auto"/>
        <w:rPr>
          <w:rFonts w:ascii="Arial" w:eastAsia="Times New Roman" w:hAnsi="Arial" w:cs="Arial"/>
          <w:sz w:val="24"/>
          <w:szCs w:val="24"/>
          <w:lang w:eastAsia="pl-PL"/>
        </w:rPr>
      </w:pPr>
      <w:r w:rsidRPr="00647020">
        <w:rPr>
          <w:rFonts w:ascii="Arial" w:eastAsia="Times New Roman" w:hAnsi="Arial" w:cs="Arial"/>
          <w:sz w:val="24"/>
          <w:szCs w:val="24"/>
          <w:lang w:eastAsia="pl-PL"/>
        </w:rPr>
        <w:t xml:space="preserve">Przedmiar robót stanowi materiał pomocniczy do wyceny robót. </w:t>
      </w:r>
    </w:p>
    <w:p w14:paraId="084BDADD" w14:textId="77777777" w:rsidR="00FF62BA" w:rsidRDefault="00FF62BA" w:rsidP="00F026B2">
      <w:pPr>
        <w:spacing w:after="0" w:line="360" w:lineRule="auto"/>
        <w:rPr>
          <w:rFonts w:cstheme="minorHAnsi"/>
          <w:b/>
          <w:sz w:val="24"/>
          <w:szCs w:val="24"/>
        </w:rPr>
      </w:pPr>
      <w:bookmarkStart w:id="0" w:name="_Hlk204771389"/>
    </w:p>
    <w:p w14:paraId="70B9E87E" w14:textId="77777777" w:rsidR="00FF62BA" w:rsidRDefault="00FF62BA" w:rsidP="00F026B2">
      <w:pPr>
        <w:spacing w:after="0" w:line="360" w:lineRule="auto"/>
        <w:rPr>
          <w:rFonts w:cstheme="minorHAnsi"/>
          <w:b/>
          <w:sz w:val="24"/>
          <w:szCs w:val="24"/>
        </w:rPr>
      </w:pPr>
    </w:p>
    <w:p w14:paraId="0A35BB8A" w14:textId="77777777" w:rsidR="00FF62BA" w:rsidRDefault="00FF62BA" w:rsidP="00F026B2">
      <w:pPr>
        <w:spacing w:after="0" w:line="360" w:lineRule="auto"/>
        <w:rPr>
          <w:rFonts w:cstheme="minorHAnsi"/>
          <w:b/>
          <w:sz w:val="24"/>
          <w:szCs w:val="24"/>
        </w:rPr>
      </w:pPr>
    </w:p>
    <w:p w14:paraId="608507CC" w14:textId="271921E3" w:rsidR="00BE6A26" w:rsidRPr="00647020" w:rsidRDefault="002D0CE1" w:rsidP="00F026B2">
      <w:pPr>
        <w:spacing w:after="0" w:line="360" w:lineRule="auto"/>
        <w:rPr>
          <w:rFonts w:cstheme="minorHAnsi"/>
          <w:b/>
          <w:sz w:val="24"/>
          <w:szCs w:val="24"/>
        </w:rPr>
      </w:pPr>
      <w:r w:rsidRPr="00647020">
        <w:rPr>
          <w:rFonts w:cstheme="minorHAnsi"/>
          <w:b/>
          <w:sz w:val="24"/>
          <w:szCs w:val="24"/>
        </w:rPr>
        <w:lastRenderedPageBreak/>
        <w:t>Pozostałe wymagania:</w:t>
      </w:r>
    </w:p>
    <w:p w14:paraId="2F485D2F" w14:textId="53F84479" w:rsidR="00F026B2" w:rsidRPr="00647020" w:rsidRDefault="002D0CE1" w:rsidP="00F026B2">
      <w:pPr>
        <w:spacing w:after="0" w:line="360" w:lineRule="auto"/>
        <w:rPr>
          <w:rFonts w:eastAsia="Times New Roman" w:cstheme="minorHAnsi"/>
          <w:sz w:val="24"/>
          <w:szCs w:val="24"/>
          <w:lang w:eastAsia="pl-PL"/>
        </w:rPr>
      </w:pPr>
      <w:r w:rsidRPr="00647020">
        <w:rPr>
          <w:rFonts w:cstheme="minorHAnsi"/>
          <w:sz w:val="24"/>
          <w:szCs w:val="24"/>
        </w:rPr>
        <w:t>W związku z wymaganiami ustawy Prawo ochrony środowiska oraz zapisami „Programu Ochrony Powietrza dla stref województwa śląskiego, w których stwierdzone zostały ponadnormatywne poziomy substancji w powietrzu”, Zamawiający informuje, że w trakcie prowadzenia prac budowlanych będzie wymagał zastosowania technologii wykonania robót, które ograniczają do minimum pylenie stosowanych materiałów budowlanych</w:t>
      </w:r>
      <w:r w:rsidR="00F026B2" w:rsidRPr="00647020">
        <w:rPr>
          <w:rFonts w:cstheme="minorHAnsi"/>
          <w:sz w:val="24"/>
          <w:szCs w:val="24"/>
        </w:rPr>
        <w:t xml:space="preserve"> </w:t>
      </w:r>
      <w:r w:rsidRPr="00647020">
        <w:rPr>
          <w:rFonts w:cstheme="minorHAnsi"/>
          <w:sz w:val="24"/>
          <w:szCs w:val="24"/>
        </w:rPr>
        <w:t>oraz są nieuciążliwe dla środowiska</w:t>
      </w:r>
      <w:r w:rsidR="00F026B2" w:rsidRPr="00647020">
        <w:rPr>
          <w:rFonts w:cstheme="minorHAnsi"/>
          <w:sz w:val="24"/>
          <w:szCs w:val="24"/>
        </w:rPr>
        <w:t xml:space="preserve"> i otoczenia</w:t>
      </w:r>
      <w:r w:rsidRPr="00647020">
        <w:rPr>
          <w:rFonts w:cstheme="minorHAnsi"/>
          <w:sz w:val="24"/>
          <w:szCs w:val="24"/>
        </w:rPr>
        <w:t>.</w:t>
      </w:r>
      <w:r w:rsidR="00F026B2" w:rsidRPr="00647020">
        <w:rPr>
          <w:rFonts w:eastAsia="Times New Roman" w:cstheme="minorHAnsi"/>
          <w:sz w:val="24"/>
          <w:szCs w:val="24"/>
          <w:lang w:eastAsia="pl-PL"/>
        </w:rPr>
        <w:t xml:space="preserve"> Ważne jest również zapewnienie bezpieczeństwa na placu budowy oraz przestrzeganie przepisów BHP. Dodatkowo, należy dbać o porządek i czystość na terenie budowy, a także o właściwe składowanie materiałów budowlanych. </w:t>
      </w:r>
    </w:p>
    <w:p w14:paraId="3985933F" w14:textId="77777777" w:rsidR="00701DBF" w:rsidRPr="00647020" w:rsidRDefault="00701DBF" w:rsidP="00F026B2">
      <w:pPr>
        <w:spacing w:after="0" w:line="360" w:lineRule="auto"/>
        <w:rPr>
          <w:rFonts w:cstheme="minorHAnsi"/>
          <w:sz w:val="24"/>
          <w:szCs w:val="24"/>
        </w:rPr>
      </w:pPr>
    </w:p>
    <w:bookmarkEnd w:id="0"/>
    <w:p w14:paraId="589EF58E" w14:textId="77777777" w:rsidR="0077174D" w:rsidRPr="0077174D" w:rsidRDefault="0077174D" w:rsidP="0077174D">
      <w:p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Szczególnie istotne dla Zamawiającego jest, aby podczas prowadzenia prac budowlanych były przestrzegane następujące zasady:</w:t>
      </w:r>
    </w:p>
    <w:p w14:paraId="653F3B4D"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stosowanie materiałów posiadających wymagane atesty i certyfikaty; farby powinny być odporne na zmywanie i szorowanie (zalecane do obiektów użyteczności publicznej), </w:t>
      </w:r>
    </w:p>
    <w:p w14:paraId="45D2D655"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montaż poręczy ze stali nierdzewnej o podwyższonej trwałości, </w:t>
      </w:r>
    </w:p>
    <w:p w14:paraId="44756128"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stosowanie odpowiednich metod pracy ograniczających pylenie materiałów, </w:t>
      </w:r>
    </w:p>
    <w:p w14:paraId="661D130C"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wykorzystywanie maszyn i urządzeń o niskim poziomie hałasu; prace szczególnie hałaśliwe należy wcześniej uzgodnić z Zamawiającym, </w:t>
      </w:r>
    </w:p>
    <w:p w14:paraId="04709332"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z uwagi na prowadzenie prac w obiekcie czynnym – zapewnienie bezpieczeństwa mieszkańców i personelu, ograniczenie hałasu i zapylenia, prowadzenie prac etapami oraz stosowanie farb niedrażniących, </w:t>
      </w:r>
    </w:p>
    <w:p w14:paraId="6DCBA4DA"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stosowanie osłon i kurtyn w celu ograniczenia rozprzestrzeniania się pyłu i zanieczyszczeń poza teren budowy, </w:t>
      </w:r>
    </w:p>
    <w:p w14:paraId="3880282C"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przestrzeganie przepisów BHP, odpowiednie zabezpieczenie terenu budowy oraz oznakowanie stref niebezpiecznych, </w:t>
      </w:r>
    </w:p>
    <w:p w14:paraId="2791E5E5"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regularne sprzątanie terenu budowy oraz bieżące usuwanie odpadów i śmieci, </w:t>
      </w:r>
    </w:p>
    <w:p w14:paraId="232D47BA"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przechowywanie materiałów w sposób zapobiegający ich zawilgoceniu, zanieczyszczeniu i uszkodzeniu, </w:t>
      </w:r>
    </w:p>
    <w:p w14:paraId="1B2573A1"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 xml:space="preserve">naprawa ewentualnych uszkodzeń powstałych w trakcie realizacji prac, </w:t>
      </w:r>
    </w:p>
    <w:p w14:paraId="06D19ECA" w14:textId="77777777" w:rsidR="0077174D" w:rsidRPr="0077174D" w:rsidRDefault="0077174D" w:rsidP="0077174D">
      <w:pPr>
        <w:pStyle w:val="Akapitzlist"/>
        <w:numPr>
          <w:ilvl w:val="0"/>
          <w:numId w:val="51"/>
        </w:numPr>
        <w:spacing w:after="0" w:line="360" w:lineRule="auto"/>
        <w:rPr>
          <w:rFonts w:ascii="Arial" w:eastAsia="Times New Roman" w:hAnsi="Arial" w:cs="Arial"/>
          <w:sz w:val="24"/>
          <w:szCs w:val="24"/>
          <w:lang w:eastAsia="pl-PL"/>
        </w:rPr>
      </w:pPr>
      <w:r w:rsidRPr="0077174D">
        <w:rPr>
          <w:rFonts w:ascii="Arial" w:eastAsia="Times New Roman" w:hAnsi="Arial" w:cs="Arial"/>
          <w:sz w:val="24"/>
          <w:szCs w:val="24"/>
          <w:lang w:eastAsia="pl-PL"/>
        </w:rPr>
        <w:t>minimalizacja wpływu prac budowlanych na środowisko naturalne, w szczególności ochronę gleby, wód i powietrza.</w:t>
      </w:r>
    </w:p>
    <w:p w14:paraId="1B83A514" w14:textId="77777777" w:rsidR="002D0CE1" w:rsidRPr="00647020" w:rsidRDefault="002D0CE1" w:rsidP="002D0CE1">
      <w:pPr>
        <w:pStyle w:val="western"/>
        <w:spacing w:before="240" w:beforeAutospacing="0" w:after="0" w:line="360" w:lineRule="auto"/>
        <w:rPr>
          <w:rFonts w:ascii="Arial" w:hAnsi="Arial" w:cs="Arial"/>
        </w:rPr>
      </w:pPr>
      <w:r w:rsidRPr="00647020">
        <w:rPr>
          <w:rFonts w:ascii="Arial" w:hAnsi="Arial" w:cs="Arial"/>
        </w:rPr>
        <w:lastRenderedPageBreak/>
        <w:t>Przypomina się również, że:</w:t>
      </w:r>
    </w:p>
    <w:p w14:paraId="2460AA30" w14:textId="77777777" w:rsidR="002D0CE1" w:rsidRPr="00647020" w:rsidRDefault="002D0CE1" w:rsidP="00860CD8">
      <w:pPr>
        <w:pStyle w:val="western"/>
        <w:numPr>
          <w:ilvl w:val="0"/>
          <w:numId w:val="39"/>
        </w:numPr>
        <w:tabs>
          <w:tab w:val="clear" w:pos="720"/>
          <w:tab w:val="num" w:pos="426"/>
        </w:tabs>
        <w:spacing w:before="0" w:beforeAutospacing="0" w:after="0" w:line="360" w:lineRule="auto"/>
        <w:ind w:left="426" w:hanging="284"/>
        <w:rPr>
          <w:rFonts w:ascii="Arial" w:hAnsi="Arial" w:cs="Arial"/>
        </w:rPr>
      </w:pPr>
      <w:r w:rsidRPr="00647020">
        <w:rPr>
          <w:rFonts w:ascii="Arial" w:hAnsi="Arial" w:cs="Arial"/>
        </w:rPr>
        <w:t xml:space="preserve">wykonawca jest zobowiązany do używania sprzętu i maszyn, które są zgodne </w:t>
      </w:r>
      <w:r w:rsidRPr="00647020">
        <w:rPr>
          <w:rFonts w:ascii="Arial" w:hAnsi="Arial" w:cs="Arial"/>
        </w:rPr>
        <w:br/>
        <w:t>z normami ochrony środowiska i przepisami dotyczącymi ich użytkowania,</w:t>
      </w:r>
    </w:p>
    <w:p w14:paraId="2B6DB693" w14:textId="714A5AA6" w:rsidR="002D0CE1" w:rsidRPr="00647020" w:rsidRDefault="002D0CE1" w:rsidP="00860CD8">
      <w:pPr>
        <w:pStyle w:val="Akapitzlist"/>
        <w:numPr>
          <w:ilvl w:val="0"/>
          <w:numId w:val="39"/>
        </w:numPr>
        <w:tabs>
          <w:tab w:val="clear" w:pos="720"/>
          <w:tab w:val="num" w:pos="426"/>
        </w:tabs>
        <w:spacing w:after="0" w:line="360" w:lineRule="auto"/>
        <w:ind w:left="426" w:hanging="284"/>
        <w:rPr>
          <w:rFonts w:ascii="Arial" w:hAnsi="Arial" w:cs="Arial"/>
          <w:sz w:val="24"/>
          <w:szCs w:val="24"/>
        </w:rPr>
      </w:pPr>
      <w:r w:rsidRPr="00647020">
        <w:rPr>
          <w:rFonts w:ascii="Arial" w:hAnsi="Arial" w:cs="Arial"/>
          <w:sz w:val="24"/>
          <w:szCs w:val="24"/>
        </w:rPr>
        <w:t>organizacja placu budowy i prowadzenie prac budowlanych nie mogą zagrażać środowisku naturalnemu</w:t>
      </w:r>
      <w:r w:rsidR="002D49EF" w:rsidRPr="00647020">
        <w:rPr>
          <w:rFonts w:ascii="Arial" w:hAnsi="Arial" w:cs="Arial"/>
          <w:sz w:val="24"/>
          <w:szCs w:val="24"/>
        </w:rPr>
        <w:t>.</w:t>
      </w:r>
    </w:p>
    <w:p w14:paraId="156B3199" w14:textId="77777777" w:rsidR="002D49EF" w:rsidRPr="002C2E9B" w:rsidRDefault="002D49EF" w:rsidP="002D49EF">
      <w:pPr>
        <w:pStyle w:val="Akapitzlist"/>
        <w:spacing w:after="0" w:line="360" w:lineRule="auto"/>
        <w:ind w:left="426"/>
        <w:rPr>
          <w:rFonts w:ascii="Arial" w:hAnsi="Arial" w:cs="Arial"/>
          <w:color w:val="EE0000"/>
          <w:sz w:val="24"/>
          <w:szCs w:val="24"/>
        </w:rPr>
      </w:pPr>
    </w:p>
    <w:p w14:paraId="7B48BE68" w14:textId="771300AB" w:rsidR="001F3005" w:rsidRPr="00647020" w:rsidRDefault="00E26218" w:rsidP="001F3005">
      <w:pPr>
        <w:spacing w:line="360" w:lineRule="auto"/>
        <w:rPr>
          <w:rFonts w:ascii="Arial" w:hAnsi="Arial" w:cs="Arial"/>
          <w:sz w:val="24"/>
          <w:szCs w:val="24"/>
        </w:rPr>
      </w:pPr>
      <w:r w:rsidRPr="00647020">
        <w:rPr>
          <w:rFonts w:ascii="Arial" w:hAnsi="Arial" w:cs="Arial"/>
          <w:sz w:val="24"/>
          <w:szCs w:val="24"/>
        </w:rPr>
        <w:t>W przypadku, gdy w opisie przedmiotu zamówienia znajdą się odniesienia do norm, ocen technicznych, specyfikacji technicznych i systemów referencji technicznych, o których mowa w art. 101 ust. 1 pkt 2 oraz ust. 3 ustawy, Zamawiający dopuszcza rozwiązania równoważne opisywanym.</w:t>
      </w:r>
      <w:bookmarkStart w:id="1" w:name="_Hlk191622656"/>
    </w:p>
    <w:p w14:paraId="3898A43A" w14:textId="77777777" w:rsidR="001F3005" w:rsidRPr="00647020" w:rsidRDefault="001F3005" w:rsidP="001F3005">
      <w:pPr>
        <w:spacing w:after="0" w:line="360" w:lineRule="auto"/>
        <w:rPr>
          <w:rFonts w:ascii="Arial" w:hAnsi="Arial" w:cs="Arial"/>
          <w:bCs/>
          <w:sz w:val="24"/>
          <w:szCs w:val="24"/>
        </w:rPr>
      </w:pPr>
      <w:r w:rsidRPr="00647020">
        <w:rPr>
          <w:rFonts w:ascii="Arial" w:hAnsi="Arial" w:cs="Arial"/>
          <w:bCs/>
          <w:sz w:val="24"/>
          <w:szCs w:val="24"/>
        </w:rPr>
        <w:t>Zamawiający poniżej określa czynności w zakresie realizacji zamówienia przez osoby zatrudnione przez Wykonawcę lub Podwykonawcę na podstawie umowy o pracę,</w:t>
      </w:r>
      <w:r w:rsidRPr="00647020">
        <w:rPr>
          <w:rFonts w:ascii="Arial" w:hAnsi="Arial" w:cs="Arial"/>
          <w:sz w:val="24"/>
          <w:szCs w:val="24"/>
        </w:rPr>
        <w:t xml:space="preserve"> w okolicznościach, o których mowa w art. 95 ustawy</w:t>
      </w:r>
      <w:r w:rsidRPr="00647020">
        <w:rPr>
          <w:rFonts w:ascii="Arial" w:hAnsi="Arial" w:cs="Arial"/>
          <w:bCs/>
          <w:sz w:val="24"/>
          <w:szCs w:val="24"/>
        </w:rPr>
        <w:t xml:space="preserve">: </w:t>
      </w:r>
    </w:p>
    <w:p w14:paraId="75A45B28" w14:textId="77777777" w:rsidR="001F3005" w:rsidRPr="00647020" w:rsidRDefault="001F3005" w:rsidP="001F3005">
      <w:pPr>
        <w:spacing w:after="0" w:line="360" w:lineRule="auto"/>
        <w:rPr>
          <w:rFonts w:ascii="Calibri" w:hAnsi="Calibri" w:cs="Arial"/>
          <w:sz w:val="24"/>
          <w:szCs w:val="24"/>
          <w:shd w:val="clear" w:color="auto" w:fill="FFFFFF"/>
        </w:rPr>
      </w:pPr>
      <w:r w:rsidRPr="00647020">
        <w:rPr>
          <w:rFonts w:ascii="Arial" w:hAnsi="Arial" w:cs="Arial"/>
          <w:bCs/>
          <w:sz w:val="24"/>
          <w:szCs w:val="24"/>
        </w:rPr>
        <w:t xml:space="preserve">- </w:t>
      </w:r>
      <w:r w:rsidRPr="00647020">
        <w:rPr>
          <w:rFonts w:cs="Arial"/>
          <w:sz w:val="24"/>
          <w:szCs w:val="24"/>
          <w:shd w:val="clear" w:color="auto" w:fill="FFFFFF"/>
        </w:rPr>
        <w:t xml:space="preserve">wykonywanie robót przygotowawczych </w:t>
      </w:r>
    </w:p>
    <w:p w14:paraId="364086A6" w14:textId="77777777" w:rsidR="001F3005" w:rsidRPr="00647020" w:rsidRDefault="001F3005" w:rsidP="001F3005">
      <w:pPr>
        <w:spacing w:after="0" w:line="360" w:lineRule="auto"/>
        <w:rPr>
          <w:rFonts w:ascii="Calibri" w:hAnsi="Calibri" w:cs="Arial"/>
          <w:sz w:val="24"/>
          <w:szCs w:val="24"/>
          <w:shd w:val="clear" w:color="auto" w:fill="FFFFFF"/>
        </w:rPr>
      </w:pPr>
      <w:r w:rsidRPr="00647020">
        <w:rPr>
          <w:rFonts w:ascii="Calibri" w:hAnsi="Calibri" w:cs="Arial"/>
          <w:sz w:val="24"/>
          <w:szCs w:val="24"/>
          <w:shd w:val="clear" w:color="auto" w:fill="FFFFFF"/>
        </w:rPr>
        <w:t xml:space="preserve">- </w:t>
      </w:r>
      <w:r w:rsidRPr="00647020">
        <w:rPr>
          <w:sz w:val="24"/>
          <w:szCs w:val="24"/>
        </w:rPr>
        <w:t>wykonanie robót tynkarskich,</w:t>
      </w:r>
    </w:p>
    <w:p w14:paraId="4003CC0A" w14:textId="43FD8784" w:rsidR="001F3005" w:rsidRPr="00647020" w:rsidRDefault="001F3005" w:rsidP="001F3005">
      <w:pPr>
        <w:spacing w:after="0" w:line="360" w:lineRule="auto"/>
        <w:rPr>
          <w:rFonts w:ascii="Calibri" w:hAnsi="Calibri" w:cs="Arial"/>
          <w:sz w:val="24"/>
          <w:szCs w:val="24"/>
          <w:shd w:val="clear" w:color="auto" w:fill="FFFFFF"/>
        </w:rPr>
      </w:pPr>
      <w:r w:rsidRPr="00647020">
        <w:rPr>
          <w:rFonts w:ascii="Calibri" w:hAnsi="Calibri" w:cs="Arial"/>
          <w:sz w:val="24"/>
          <w:szCs w:val="24"/>
          <w:shd w:val="clear" w:color="auto" w:fill="FFFFFF"/>
        </w:rPr>
        <w:t xml:space="preserve">- </w:t>
      </w:r>
      <w:r w:rsidRPr="00647020">
        <w:rPr>
          <w:sz w:val="24"/>
          <w:szCs w:val="24"/>
        </w:rPr>
        <w:t>wykonanie robót malarskich,</w:t>
      </w:r>
    </w:p>
    <w:p w14:paraId="6CB763DC" w14:textId="44ABC10D" w:rsidR="001F3005" w:rsidRPr="00647020" w:rsidRDefault="001F3005" w:rsidP="001F3005">
      <w:pPr>
        <w:spacing w:after="0" w:line="360" w:lineRule="auto"/>
        <w:rPr>
          <w:rFonts w:cs="Arial"/>
          <w:sz w:val="24"/>
          <w:szCs w:val="24"/>
          <w:shd w:val="clear" w:color="auto" w:fill="FFFFFF"/>
        </w:rPr>
      </w:pPr>
      <w:r w:rsidRPr="00647020">
        <w:rPr>
          <w:rFonts w:cs="Arial"/>
          <w:sz w:val="24"/>
          <w:szCs w:val="24"/>
          <w:shd w:val="clear" w:color="auto" w:fill="FFFFFF"/>
        </w:rPr>
        <w:t>- wykonywanie robót ogólnobudowlanych,</w:t>
      </w:r>
    </w:p>
    <w:p w14:paraId="062085CB" w14:textId="1754C08F" w:rsidR="00BC60B0" w:rsidRPr="00647020" w:rsidRDefault="001F3005" w:rsidP="001F3005">
      <w:pPr>
        <w:spacing w:after="0" w:line="360" w:lineRule="auto"/>
        <w:rPr>
          <w:rFonts w:cs="Arial"/>
          <w:sz w:val="24"/>
          <w:szCs w:val="24"/>
          <w:shd w:val="clear" w:color="auto" w:fill="FFFFFF"/>
        </w:rPr>
      </w:pPr>
      <w:r w:rsidRPr="00647020">
        <w:rPr>
          <w:rFonts w:cs="Arial"/>
          <w:sz w:val="24"/>
          <w:szCs w:val="24"/>
          <w:shd w:val="clear" w:color="auto" w:fill="FFFFFF"/>
        </w:rPr>
        <w:t>- wykonywanie robót budowlanych wykończeniowych.</w:t>
      </w:r>
    </w:p>
    <w:p w14:paraId="2DD8C00F" w14:textId="77777777" w:rsidR="001F3005" w:rsidRPr="002C2E9B" w:rsidRDefault="001F3005" w:rsidP="001F3005">
      <w:pPr>
        <w:spacing w:after="0" w:line="360" w:lineRule="auto"/>
        <w:rPr>
          <w:rFonts w:cs="Arial"/>
          <w:color w:val="EE0000"/>
          <w:sz w:val="24"/>
          <w:szCs w:val="24"/>
        </w:rPr>
      </w:pPr>
    </w:p>
    <w:bookmarkEnd w:id="1"/>
    <w:p w14:paraId="55B9A1FB" w14:textId="4F3304A7" w:rsidR="00802CE6" w:rsidRPr="00647020" w:rsidRDefault="00802CE6" w:rsidP="00B34515">
      <w:pPr>
        <w:widowControl w:val="0"/>
        <w:tabs>
          <w:tab w:val="left" w:pos="330"/>
          <w:tab w:val="left" w:leader="dot" w:pos="6258"/>
        </w:tabs>
        <w:spacing w:after="0" w:line="360" w:lineRule="auto"/>
        <w:rPr>
          <w:rStyle w:val="Teksttreci20"/>
          <w:rFonts w:ascii="Arial" w:eastAsiaTheme="minorHAnsi" w:hAnsi="Arial" w:cs="Arial"/>
          <w:bCs/>
          <w:color w:val="auto"/>
          <w:sz w:val="24"/>
          <w:szCs w:val="24"/>
          <w:lang w:eastAsia="en-US" w:bidi="ar-SA"/>
        </w:rPr>
      </w:pPr>
      <w:r w:rsidRPr="00647020">
        <w:rPr>
          <w:rStyle w:val="Teksttreci20"/>
          <w:rFonts w:ascii="Arial" w:eastAsiaTheme="minorHAnsi" w:hAnsi="Arial" w:cs="Arial"/>
          <w:bCs/>
          <w:color w:val="auto"/>
          <w:sz w:val="24"/>
          <w:szCs w:val="24"/>
          <w:lang w:eastAsia="en-US" w:bidi="ar-SA"/>
        </w:rPr>
        <w:t>W odniesieniu do Wykonawców mających siedzibę poza granicami Polski Zamawiający dopuszcza zatrudnienie pracowników na podstawie równoważnych regulacji prawnych kraju macierzystego.</w:t>
      </w:r>
    </w:p>
    <w:p w14:paraId="693B91F7" w14:textId="3707687A" w:rsidR="0008538F" w:rsidRPr="00647020" w:rsidRDefault="0008538F" w:rsidP="00B34515">
      <w:pPr>
        <w:widowControl w:val="0"/>
        <w:tabs>
          <w:tab w:val="left" w:pos="330"/>
          <w:tab w:val="left" w:leader="dot" w:pos="6258"/>
        </w:tabs>
        <w:spacing w:before="240" w:after="0" w:line="360" w:lineRule="auto"/>
        <w:rPr>
          <w:rStyle w:val="Teksttreci20"/>
          <w:rFonts w:ascii="Arial" w:eastAsiaTheme="minorHAnsi" w:hAnsi="Arial" w:cs="Arial"/>
          <w:bCs/>
          <w:color w:val="auto"/>
          <w:sz w:val="24"/>
          <w:szCs w:val="24"/>
          <w:lang w:eastAsia="en-US" w:bidi="ar-SA"/>
        </w:rPr>
      </w:pPr>
      <w:r w:rsidRPr="00647020">
        <w:rPr>
          <w:rStyle w:val="Teksttreci20"/>
          <w:rFonts w:ascii="Arial" w:eastAsiaTheme="minorHAnsi" w:hAnsi="Arial" w:cs="Arial"/>
          <w:bCs/>
          <w:color w:val="auto"/>
          <w:sz w:val="24"/>
          <w:szCs w:val="24"/>
          <w:lang w:eastAsia="en-US" w:bidi="ar-SA"/>
        </w:rPr>
        <w:t>Termin płatności</w:t>
      </w:r>
      <w:r w:rsidR="00651FCA" w:rsidRPr="00647020">
        <w:rPr>
          <w:rStyle w:val="Teksttreci20"/>
          <w:rFonts w:ascii="Arial" w:eastAsiaTheme="minorHAnsi" w:hAnsi="Arial" w:cs="Arial"/>
          <w:bCs/>
          <w:color w:val="auto"/>
          <w:sz w:val="24"/>
          <w:szCs w:val="24"/>
          <w:lang w:eastAsia="en-US" w:bidi="ar-SA"/>
        </w:rPr>
        <w:t>:</w:t>
      </w:r>
      <w:r w:rsidRPr="00647020">
        <w:rPr>
          <w:rStyle w:val="Teksttreci20"/>
          <w:rFonts w:ascii="Arial" w:eastAsiaTheme="minorHAnsi" w:hAnsi="Arial" w:cs="Arial"/>
          <w:bCs/>
          <w:color w:val="auto"/>
          <w:sz w:val="24"/>
          <w:szCs w:val="24"/>
          <w:lang w:eastAsia="en-US" w:bidi="ar-SA"/>
        </w:rPr>
        <w:t xml:space="preserve"> </w:t>
      </w:r>
      <w:r w:rsidRPr="00647020">
        <w:rPr>
          <w:rStyle w:val="Teksttreci20"/>
          <w:rFonts w:ascii="Arial" w:eastAsiaTheme="minorHAnsi" w:hAnsi="Arial" w:cs="Arial"/>
          <w:b/>
          <w:color w:val="auto"/>
          <w:sz w:val="24"/>
          <w:szCs w:val="24"/>
          <w:lang w:eastAsia="en-US" w:bidi="ar-SA"/>
        </w:rPr>
        <w:t xml:space="preserve">do </w:t>
      </w:r>
      <w:r w:rsidR="00901B61" w:rsidRPr="00647020">
        <w:rPr>
          <w:rStyle w:val="Teksttreci20"/>
          <w:rFonts w:ascii="Arial" w:eastAsiaTheme="minorHAnsi" w:hAnsi="Arial" w:cs="Arial"/>
          <w:b/>
          <w:color w:val="auto"/>
          <w:sz w:val="24"/>
          <w:szCs w:val="24"/>
          <w:lang w:eastAsia="en-US" w:bidi="ar-SA"/>
        </w:rPr>
        <w:t>14</w:t>
      </w:r>
      <w:r w:rsidRPr="00647020">
        <w:rPr>
          <w:rStyle w:val="Teksttreci20"/>
          <w:rFonts w:ascii="Arial" w:eastAsiaTheme="minorHAnsi" w:hAnsi="Arial" w:cs="Arial"/>
          <w:b/>
          <w:color w:val="auto"/>
          <w:sz w:val="24"/>
          <w:szCs w:val="24"/>
          <w:lang w:eastAsia="en-US" w:bidi="ar-SA"/>
        </w:rPr>
        <w:t xml:space="preserve"> dni</w:t>
      </w:r>
      <w:r w:rsidRPr="00647020">
        <w:rPr>
          <w:rStyle w:val="Teksttreci20"/>
          <w:rFonts w:ascii="Arial" w:eastAsiaTheme="minorHAnsi" w:hAnsi="Arial" w:cs="Arial"/>
          <w:bCs/>
          <w:color w:val="auto"/>
          <w:sz w:val="24"/>
          <w:szCs w:val="24"/>
          <w:lang w:eastAsia="en-US" w:bidi="ar-SA"/>
        </w:rPr>
        <w:t xml:space="preserve"> od dnia otrzymania faktury wraz z dokumentacją rozliczeniową.</w:t>
      </w:r>
    </w:p>
    <w:p w14:paraId="4D87EDBA" w14:textId="77777777" w:rsidR="00FD6770" w:rsidRPr="00647020" w:rsidRDefault="00FD6770" w:rsidP="00B34515">
      <w:pPr>
        <w:pStyle w:val="Tekstpodstawowy2"/>
        <w:tabs>
          <w:tab w:val="num" w:pos="0"/>
        </w:tabs>
        <w:spacing w:before="240" w:after="240" w:line="360" w:lineRule="auto"/>
        <w:jc w:val="left"/>
        <w:rPr>
          <w:rFonts w:ascii="Arial" w:hAnsi="Arial" w:cs="Arial"/>
          <w:b w:val="0"/>
          <w:bCs/>
          <w:sz w:val="24"/>
          <w:szCs w:val="24"/>
        </w:rPr>
      </w:pPr>
      <w:r w:rsidRPr="00647020">
        <w:rPr>
          <w:rFonts w:ascii="Arial" w:hAnsi="Arial" w:cs="Arial"/>
          <w:b w:val="0"/>
          <w:bCs/>
          <w:sz w:val="24"/>
          <w:szCs w:val="24"/>
        </w:rPr>
        <w:t xml:space="preserve">Termin usunięcia wad: </w:t>
      </w:r>
      <w:r w:rsidRPr="00647020">
        <w:rPr>
          <w:rFonts w:ascii="Arial" w:hAnsi="Arial" w:cs="Arial"/>
          <w:sz w:val="24"/>
          <w:szCs w:val="24"/>
        </w:rPr>
        <w:t>do 14 dni</w:t>
      </w:r>
      <w:r w:rsidRPr="00647020">
        <w:rPr>
          <w:rFonts w:ascii="Arial" w:hAnsi="Arial" w:cs="Arial"/>
          <w:b w:val="0"/>
          <w:bCs/>
          <w:sz w:val="24"/>
          <w:szCs w:val="24"/>
        </w:rPr>
        <w:t xml:space="preserve"> liczone od powiadomienia Wykonawcy przez Zamawiającego o wadzie.</w:t>
      </w:r>
    </w:p>
    <w:p w14:paraId="4A3005A2" w14:textId="625E60CA" w:rsidR="0047650E" w:rsidRPr="00647020" w:rsidRDefault="00FD6770" w:rsidP="00CC04AA">
      <w:pPr>
        <w:spacing w:line="360" w:lineRule="auto"/>
        <w:rPr>
          <w:rFonts w:ascii="Arial" w:hAnsi="Arial" w:cs="Arial"/>
          <w:bCs/>
          <w:sz w:val="24"/>
          <w:szCs w:val="24"/>
        </w:rPr>
      </w:pPr>
      <w:r w:rsidRPr="00647020">
        <w:rPr>
          <w:rFonts w:ascii="Arial" w:hAnsi="Arial" w:cs="Arial"/>
          <w:bCs/>
          <w:sz w:val="24"/>
          <w:szCs w:val="24"/>
        </w:rPr>
        <w:t xml:space="preserve">Wykonawca jest zobowiązany do udzielenia </w:t>
      </w:r>
      <w:r w:rsidRPr="00647020">
        <w:rPr>
          <w:rFonts w:ascii="Arial" w:hAnsi="Arial" w:cs="Arial"/>
          <w:b/>
          <w:sz w:val="24"/>
          <w:szCs w:val="24"/>
        </w:rPr>
        <w:t>minimum</w:t>
      </w:r>
      <w:r w:rsidR="00F66F63" w:rsidRPr="00647020">
        <w:rPr>
          <w:rFonts w:ascii="Arial" w:hAnsi="Arial" w:cs="Arial"/>
          <w:b/>
          <w:sz w:val="24"/>
          <w:szCs w:val="24"/>
        </w:rPr>
        <w:t xml:space="preserve"> </w:t>
      </w:r>
      <w:r w:rsidR="0006562A" w:rsidRPr="00647020">
        <w:rPr>
          <w:rFonts w:ascii="Arial" w:hAnsi="Arial" w:cs="Arial"/>
          <w:b/>
          <w:sz w:val="24"/>
          <w:szCs w:val="24"/>
        </w:rPr>
        <w:t xml:space="preserve">36 </w:t>
      </w:r>
      <w:r w:rsidRPr="00647020">
        <w:rPr>
          <w:rFonts w:ascii="Arial" w:hAnsi="Arial" w:cs="Arial"/>
          <w:b/>
          <w:sz w:val="24"/>
          <w:szCs w:val="24"/>
        </w:rPr>
        <w:t>miesięcznej gwarancji</w:t>
      </w:r>
      <w:r w:rsidRPr="00647020">
        <w:rPr>
          <w:rFonts w:ascii="Arial" w:hAnsi="Arial" w:cs="Arial"/>
          <w:bCs/>
          <w:sz w:val="24"/>
          <w:szCs w:val="24"/>
        </w:rPr>
        <w:t xml:space="preserve"> na wykonane roboty</w:t>
      </w:r>
      <w:r w:rsidR="002C506F" w:rsidRPr="00647020">
        <w:rPr>
          <w:rFonts w:ascii="Arial" w:hAnsi="Arial" w:cs="Arial"/>
          <w:bCs/>
          <w:sz w:val="24"/>
          <w:szCs w:val="24"/>
        </w:rPr>
        <w:t xml:space="preserve"> budowlane</w:t>
      </w:r>
      <w:r w:rsidR="0008538F" w:rsidRPr="00647020">
        <w:rPr>
          <w:rFonts w:ascii="Arial" w:hAnsi="Arial" w:cs="Arial"/>
          <w:bCs/>
          <w:sz w:val="24"/>
          <w:szCs w:val="24"/>
        </w:rPr>
        <w:t xml:space="preserve"> oraz</w:t>
      </w:r>
      <w:r w:rsidRPr="00647020">
        <w:rPr>
          <w:rFonts w:ascii="Arial" w:hAnsi="Arial" w:cs="Arial"/>
          <w:bCs/>
          <w:sz w:val="24"/>
          <w:szCs w:val="24"/>
        </w:rPr>
        <w:t xml:space="preserve"> zastosowane materiały</w:t>
      </w:r>
      <w:r w:rsidR="006241F3" w:rsidRPr="00647020">
        <w:rPr>
          <w:rFonts w:ascii="Arial" w:hAnsi="Arial" w:cs="Arial"/>
          <w:sz w:val="24"/>
          <w:szCs w:val="24"/>
        </w:rPr>
        <w:t>.</w:t>
      </w:r>
      <w:r w:rsidR="0008538F" w:rsidRPr="00647020">
        <w:rPr>
          <w:rFonts w:ascii="Arial" w:hAnsi="Arial" w:cs="Arial"/>
          <w:bCs/>
          <w:sz w:val="24"/>
          <w:szCs w:val="24"/>
        </w:rPr>
        <w:t xml:space="preserve"> </w:t>
      </w:r>
    </w:p>
    <w:p w14:paraId="141AD4C6" w14:textId="2A49A3EE" w:rsidR="00C30FB3" w:rsidRPr="00647020" w:rsidRDefault="00C30FB3" w:rsidP="00B34515">
      <w:pPr>
        <w:widowControl w:val="0"/>
        <w:tabs>
          <w:tab w:val="left" w:pos="330"/>
          <w:tab w:val="left" w:leader="dot" w:pos="6258"/>
        </w:tabs>
        <w:spacing w:before="240" w:after="0" w:line="360" w:lineRule="auto"/>
        <w:rPr>
          <w:rStyle w:val="Teksttreci20"/>
          <w:rFonts w:ascii="Arial" w:eastAsiaTheme="minorHAnsi" w:hAnsi="Arial" w:cs="Arial"/>
          <w:bCs/>
          <w:color w:val="auto"/>
          <w:sz w:val="24"/>
          <w:szCs w:val="24"/>
          <w:lang w:eastAsia="en-US" w:bidi="ar-SA"/>
        </w:rPr>
      </w:pPr>
      <w:r w:rsidRPr="00647020">
        <w:rPr>
          <w:rStyle w:val="Teksttreci20"/>
          <w:rFonts w:ascii="Arial" w:eastAsiaTheme="minorHAnsi" w:hAnsi="Arial" w:cs="Arial"/>
          <w:bCs/>
          <w:color w:val="auto"/>
          <w:sz w:val="24"/>
          <w:szCs w:val="24"/>
          <w:lang w:eastAsia="en-US" w:bidi="ar-SA"/>
        </w:rPr>
        <w:t>Szczegółowy opis przedmiotu zamówienia stanowią:</w:t>
      </w:r>
    </w:p>
    <w:p w14:paraId="7BE09777" w14:textId="77777777" w:rsidR="00AA1111" w:rsidRPr="00647020" w:rsidRDefault="00AA1111" w:rsidP="00860CD8">
      <w:pPr>
        <w:numPr>
          <w:ilvl w:val="0"/>
          <w:numId w:val="43"/>
        </w:numPr>
        <w:spacing w:after="0" w:line="360" w:lineRule="auto"/>
        <w:rPr>
          <w:rFonts w:ascii="Arial" w:hAnsi="Arial" w:cs="Arial"/>
          <w:sz w:val="24"/>
          <w:szCs w:val="24"/>
        </w:rPr>
      </w:pPr>
      <w:proofErr w:type="spellStart"/>
      <w:r w:rsidRPr="00647020">
        <w:rPr>
          <w:rFonts w:ascii="Arial" w:hAnsi="Arial" w:cs="Arial"/>
          <w:sz w:val="24"/>
          <w:szCs w:val="24"/>
        </w:rPr>
        <w:t>STWiORB</w:t>
      </w:r>
      <w:proofErr w:type="spellEnd"/>
      <w:r w:rsidRPr="00647020">
        <w:rPr>
          <w:rFonts w:ascii="Arial" w:hAnsi="Arial" w:cs="Arial"/>
          <w:sz w:val="24"/>
          <w:szCs w:val="24"/>
        </w:rPr>
        <w:t>,</w:t>
      </w:r>
    </w:p>
    <w:p w14:paraId="721FB201" w14:textId="77777777" w:rsidR="00AA1111" w:rsidRPr="00647020" w:rsidRDefault="00AA1111" w:rsidP="00860CD8">
      <w:pPr>
        <w:numPr>
          <w:ilvl w:val="0"/>
          <w:numId w:val="43"/>
        </w:numPr>
        <w:spacing w:after="0" w:line="360" w:lineRule="auto"/>
        <w:rPr>
          <w:rFonts w:ascii="Arial" w:hAnsi="Arial" w:cs="Arial"/>
          <w:sz w:val="24"/>
          <w:szCs w:val="24"/>
        </w:rPr>
      </w:pPr>
      <w:r w:rsidRPr="00647020">
        <w:rPr>
          <w:rFonts w:ascii="Arial" w:hAnsi="Arial" w:cs="Arial"/>
          <w:sz w:val="24"/>
          <w:szCs w:val="24"/>
        </w:rPr>
        <w:t>przedmiar robót,</w:t>
      </w:r>
    </w:p>
    <w:p w14:paraId="070B2AE1" w14:textId="40767E6E" w:rsidR="00647020" w:rsidRPr="00647020" w:rsidRDefault="00647020" w:rsidP="00860CD8">
      <w:pPr>
        <w:numPr>
          <w:ilvl w:val="0"/>
          <w:numId w:val="43"/>
        </w:numPr>
        <w:spacing w:after="0" w:line="360" w:lineRule="auto"/>
        <w:rPr>
          <w:rFonts w:ascii="Arial" w:hAnsi="Arial" w:cs="Arial"/>
          <w:sz w:val="24"/>
          <w:szCs w:val="24"/>
        </w:rPr>
      </w:pPr>
      <w:r w:rsidRPr="00647020">
        <w:rPr>
          <w:rFonts w:ascii="Arial" w:hAnsi="Arial" w:cs="Arial"/>
          <w:sz w:val="24"/>
          <w:szCs w:val="24"/>
        </w:rPr>
        <w:lastRenderedPageBreak/>
        <w:t>projekt remontu.</w:t>
      </w:r>
    </w:p>
    <w:p w14:paraId="064A8D94" w14:textId="77777777" w:rsidR="005C3D85" w:rsidRPr="002C2E9B" w:rsidRDefault="005C3D85" w:rsidP="00AA1111">
      <w:pPr>
        <w:spacing w:after="0" w:line="360" w:lineRule="auto"/>
        <w:ind w:left="142" w:hanging="142"/>
        <w:rPr>
          <w:rFonts w:ascii="Arial" w:hAnsi="Arial" w:cs="Arial"/>
          <w:color w:val="EE0000"/>
          <w:sz w:val="24"/>
          <w:szCs w:val="24"/>
        </w:rPr>
      </w:pPr>
    </w:p>
    <w:p w14:paraId="63FA000F" w14:textId="524398D2" w:rsidR="005F3F34" w:rsidRPr="000078EB" w:rsidRDefault="005F3F34" w:rsidP="00AA1111">
      <w:pPr>
        <w:spacing w:after="0" w:line="360" w:lineRule="auto"/>
        <w:ind w:left="142" w:hanging="142"/>
        <w:rPr>
          <w:rFonts w:ascii="Arial" w:hAnsi="Arial" w:cs="Arial"/>
          <w:b/>
          <w:sz w:val="24"/>
          <w:szCs w:val="24"/>
        </w:rPr>
      </w:pPr>
      <w:r w:rsidRPr="000078EB">
        <w:rPr>
          <w:rFonts w:ascii="Arial" w:hAnsi="Arial" w:cs="Arial"/>
          <w:b/>
          <w:sz w:val="24"/>
          <w:szCs w:val="24"/>
        </w:rPr>
        <w:t xml:space="preserve">Zamawiający informuje, że: </w:t>
      </w:r>
    </w:p>
    <w:p w14:paraId="08E125BB" w14:textId="77777777" w:rsidR="005F3F34" w:rsidRDefault="005F3F34" w:rsidP="00B34515">
      <w:pPr>
        <w:numPr>
          <w:ilvl w:val="0"/>
          <w:numId w:val="16"/>
        </w:numPr>
        <w:autoSpaceDE w:val="0"/>
        <w:autoSpaceDN w:val="0"/>
        <w:adjustRightInd w:val="0"/>
        <w:spacing w:after="0" w:line="360" w:lineRule="auto"/>
        <w:ind w:left="426" w:hanging="426"/>
        <w:rPr>
          <w:rFonts w:ascii="Arial" w:hAnsi="Arial" w:cs="Arial"/>
          <w:sz w:val="24"/>
          <w:szCs w:val="24"/>
        </w:rPr>
      </w:pPr>
      <w:r w:rsidRPr="000078EB">
        <w:rPr>
          <w:rFonts w:ascii="Arial" w:hAnsi="Arial" w:cs="Arial"/>
          <w:bCs/>
          <w:sz w:val="24"/>
          <w:szCs w:val="24"/>
        </w:rPr>
        <w:t xml:space="preserve">nie dopuszcza </w:t>
      </w:r>
      <w:r w:rsidRPr="000078EB">
        <w:rPr>
          <w:rFonts w:ascii="Arial" w:hAnsi="Arial" w:cs="Arial"/>
          <w:sz w:val="24"/>
          <w:szCs w:val="24"/>
        </w:rPr>
        <w:t>możliwości składania ofert wariantowych,</w:t>
      </w:r>
    </w:p>
    <w:p w14:paraId="6E593ECA" w14:textId="77777777" w:rsidR="00901B61" w:rsidRPr="00B66679" w:rsidRDefault="00901B61" w:rsidP="00901B61">
      <w:pPr>
        <w:numPr>
          <w:ilvl w:val="0"/>
          <w:numId w:val="16"/>
        </w:numPr>
        <w:autoSpaceDE w:val="0"/>
        <w:autoSpaceDN w:val="0"/>
        <w:adjustRightInd w:val="0"/>
        <w:spacing w:after="0" w:line="360" w:lineRule="auto"/>
        <w:ind w:left="426" w:hanging="426"/>
        <w:rPr>
          <w:rFonts w:ascii="Arial" w:hAnsi="Arial" w:cs="Arial"/>
          <w:sz w:val="24"/>
          <w:szCs w:val="24"/>
        </w:rPr>
      </w:pPr>
      <w:r w:rsidRPr="00B66679">
        <w:rPr>
          <w:rFonts w:ascii="Arial" w:hAnsi="Arial" w:cs="Arial"/>
          <w:sz w:val="24"/>
          <w:szCs w:val="24"/>
        </w:rPr>
        <w:t>niniejsze zamówienie nie stanowi przedmiotu odrębnego postępowania w ramach zamówienia udzielanego w częściach.</w:t>
      </w:r>
      <w:r>
        <w:rPr>
          <w:rFonts w:ascii="Arial" w:hAnsi="Arial" w:cs="Arial"/>
          <w:sz w:val="24"/>
          <w:szCs w:val="24"/>
        </w:rPr>
        <w:t xml:space="preserve"> </w:t>
      </w:r>
      <w:r w:rsidRPr="00B66679">
        <w:rPr>
          <w:rFonts w:ascii="Arial" w:hAnsi="Arial" w:cs="Arial"/>
          <w:sz w:val="24"/>
          <w:szCs w:val="24"/>
        </w:rPr>
        <w:t xml:space="preserve">Zamawiający nie dokonuje podziału niniejszego zamówienia na części, tym samym Zamawiający nie dopuszcza możliwości składania ofert częściowych, o których mowa w art. 7 pkt 15 ustawy. </w:t>
      </w:r>
    </w:p>
    <w:p w14:paraId="2F3AA52A" w14:textId="4B83EFF6" w:rsidR="0077174D" w:rsidRPr="00A75F21" w:rsidRDefault="00901B61" w:rsidP="00A75F21">
      <w:pPr>
        <w:pStyle w:val="NormalnyWeb"/>
        <w:spacing w:line="360" w:lineRule="auto"/>
        <w:ind w:left="426"/>
        <w:rPr>
          <w:rFonts w:ascii="Arial" w:hAnsi="Arial" w:cs="Arial"/>
        </w:rPr>
      </w:pPr>
      <w:r w:rsidRPr="00A75F21">
        <w:rPr>
          <w:rFonts w:ascii="Arial" w:hAnsi="Arial" w:cs="Arial"/>
          <w:b/>
          <w:bCs/>
        </w:rPr>
        <w:t>Uzasadnienie braku podziału zamówienia na części:</w:t>
      </w:r>
      <w:r w:rsidRPr="00A75F21">
        <w:rPr>
          <w:rFonts w:ascii="Arial" w:hAnsi="Arial" w:cs="Arial"/>
        </w:rPr>
        <w:t xml:space="preserve"> </w:t>
      </w:r>
    </w:p>
    <w:p w14:paraId="77DEFD5E" w14:textId="35A5CC96" w:rsidR="0077174D" w:rsidRPr="00A75F21" w:rsidRDefault="0077174D" w:rsidP="00A75F21">
      <w:pPr>
        <w:pStyle w:val="NormalnyWeb"/>
        <w:spacing w:line="360" w:lineRule="auto"/>
        <w:ind w:left="426"/>
        <w:rPr>
          <w:rFonts w:ascii="Arial" w:hAnsi="Arial" w:cs="Arial"/>
        </w:rPr>
      </w:pPr>
      <w:r w:rsidRPr="00A75F21">
        <w:rPr>
          <w:rFonts w:ascii="Arial" w:hAnsi="Arial" w:cs="Arial"/>
        </w:rPr>
        <w:t>Zamawiający nie dokonał podziału zamówienia na części ze względu na charakter oraz zakres planowanych robót budowlanych, które stanowią funkcjonalnie i technologicznie powiązaną całość. Poszczególne elementy zamówienia, takie jak roboty przygotowawcze, tynkarskie, malarskie, montaż poręczy, a także prace towarzyszące (w tym rusztowania, sprzątanie oraz wywóz odpadów), są ze sobą ściśle powiązane i wymagają realizacji w sposób skoordynowany oraz ciągły.</w:t>
      </w:r>
    </w:p>
    <w:p w14:paraId="40AAF96F" w14:textId="608F1C93" w:rsidR="0077174D" w:rsidRPr="00A75F21" w:rsidRDefault="0077174D" w:rsidP="00A75F21">
      <w:pPr>
        <w:pStyle w:val="NormalnyWeb"/>
        <w:spacing w:line="360" w:lineRule="auto"/>
        <w:ind w:left="426"/>
        <w:rPr>
          <w:rFonts w:ascii="Arial" w:hAnsi="Arial" w:cs="Arial"/>
        </w:rPr>
      </w:pPr>
      <w:r w:rsidRPr="00A75F21">
        <w:rPr>
          <w:rFonts w:ascii="Arial" w:hAnsi="Arial" w:cs="Arial"/>
        </w:rPr>
        <w:t>Podział zamówienia na części mógłby skutkować istotnymi trudnościami organizacyjnymi, w szczególności w zakresie koordynacji prac wielu wykonawców, co w konsekwencji mogłoby prowadzić do wydłużenia czasu realizacji inwestycji oraz zwiększenia ryzyka powstania opóźnień. Dodatkowo, prowadzenie robót przez kilku wykonawców w jednym czasie na czynnym obiekcie mogłoby negatywnie wpłynąć na bezpieczeństwo mieszkańców i personelu oraz utrudnić zapewnienie odpowiednich standardów organizacyjnych, w tym ograniczenia hałasu i zapylenia.</w:t>
      </w:r>
    </w:p>
    <w:p w14:paraId="7A2FDB95" w14:textId="77777777" w:rsidR="0077174D" w:rsidRPr="00A75F21" w:rsidRDefault="0077174D" w:rsidP="00A75F21">
      <w:pPr>
        <w:pStyle w:val="NormalnyWeb"/>
        <w:spacing w:line="360" w:lineRule="auto"/>
        <w:ind w:left="426"/>
        <w:rPr>
          <w:rFonts w:ascii="Arial" w:hAnsi="Arial" w:cs="Arial"/>
        </w:rPr>
      </w:pPr>
      <w:r w:rsidRPr="00A75F21">
        <w:rPr>
          <w:rFonts w:ascii="Arial" w:hAnsi="Arial" w:cs="Arial"/>
        </w:rPr>
        <w:t>Brak podziału zamówienia uzasadniony jest również koniecznością zapewnienia jednolitej odpowiedzialności wykonawcy za całość realizacji przedmiotu zamówienia, co ma istotne znaczenie dla jakości wykonanych robót oraz sprawnego usuwania ewentualnych usterek. Jeden wykonawca odpowiadający za cały zakres prac gwarantuje spójność technologiczną, materiałową i organizacyjną.</w:t>
      </w:r>
    </w:p>
    <w:p w14:paraId="1907CF2E" w14:textId="77777777" w:rsidR="0077174D" w:rsidRPr="00A75F21" w:rsidRDefault="0077174D" w:rsidP="00A75F21">
      <w:pPr>
        <w:pStyle w:val="NormalnyWeb"/>
        <w:spacing w:line="360" w:lineRule="auto"/>
        <w:ind w:left="426"/>
        <w:rPr>
          <w:rFonts w:ascii="Arial" w:hAnsi="Arial" w:cs="Arial"/>
        </w:rPr>
      </w:pPr>
      <w:r w:rsidRPr="00A75F21">
        <w:rPr>
          <w:rFonts w:ascii="Arial" w:hAnsi="Arial" w:cs="Arial"/>
        </w:rPr>
        <w:lastRenderedPageBreak/>
        <w:t>Ponadto, podział zamówienia mógłby prowadzić do zwiększenia kosztów realizacji poprzez konieczność dublowania niektórych czynności (np. organizacji zaplecza budowy, zabezpieczeń czy rusztowań) przez kilku wykonawców.</w:t>
      </w:r>
    </w:p>
    <w:p w14:paraId="05E2BBE8" w14:textId="77777777" w:rsidR="00A75F21" w:rsidRDefault="0077174D" w:rsidP="00A75F21">
      <w:pPr>
        <w:pStyle w:val="NormalnyWeb"/>
        <w:spacing w:line="360" w:lineRule="auto"/>
        <w:ind w:left="426"/>
        <w:rPr>
          <w:rFonts w:ascii="Arial" w:hAnsi="Arial" w:cs="Arial"/>
        </w:rPr>
      </w:pPr>
      <w:r w:rsidRPr="00A75F21">
        <w:rPr>
          <w:rFonts w:ascii="Arial" w:hAnsi="Arial" w:cs="Arial"/>
        </w:rPr>
        <w:t>Mając na uwadze powyższe, Zamawiający uznał, że brak podziału zamówienia na części jest uzasadniony zarówno względami technicznymi, organizacyjnymi, jak i ekonomicznymi, a także zapewnia sprawną i bezpieczną realizację robót w czynnym obiekcie.</w:t>
      </w:r>
    </w:p>
    <w:p w14:paraId="60B62EA3" w14:textId="1A418D56" w:rsidR="00860CD8" w:rsidRPr="00A75F21" w:rsidRDefault="0042073F" w:rsidP="00A75F21">
      <w:pPr>
        <w:pStyle w:val="NormalnyWeb"/>
        <w:numPr>
          <w:ilvl w:val="0"/>
          <w:numId w:val="16"/>
        </w:numPr>
        <w:spacing w:line="360" w:lineRule="auto"/>
        <w:rPr>
          <w:rFonts w:ascii="Arial" w:hAnsi="Arial" w:cs="Arial"/>
        </w:rPr>
      </w:pPr>
      <w:r w:rsidRPr="00A75F21">
        <w:rPr>
          <w:rFonts w:ascii="Arial" w:hAnsi="Arial" w:cs="Arial"/>
          <w:b/>
          <w:bCs/>
        </w:rPr>
        <w:t>zaleca się przeprowadzenie wizji lokalnej</w:t>
      </w:r>
      <w:r w:rsidR="005D6842" w:rsidRPr="00A75F21">
        <w:rPr>
          <w:rFonts w:ascii="Arial" w:hAnsi="Arial" w:cs="Arial"/>
          <w:b/>
          <w:bCs/>
        </w:rPr>
        <w:t>.</w:t>
      </w:r>
      <w:r w:rsidR="005D6842" w:rsidRPr="00A75F21">
        <w:rPr>
          <w:rFonts w:ascii="Arial" w:hAnsi="Arial" w:cs="Arial"/>
        </w:rPr>
        <w:t xml:space="preserve"> </w:t>
      </w:r>
      <w:r w:rsidRPr="00A75F21">
        <w:rPr>
          <w:rFonts w:ascii="Arial" w:hAnsi="Arial" w:cs="Arial"/>
        </w:rPr>
        <w:t>Dokonanie wizji jest możliwe od poniedziałku</w:t>
      </w:r>
      <w:r w:rsidR="005D6842" w:rsidRPr="00A75F21">
        <w:rPr>
          <w:rFonts w:ascii="Arial" w:hAnsi="Arial" w:cs="Arial"/>
        </w:rPr>
        <w:t xml:space="preserve"> </w:t>
      </w:r>
      <w:r w:rsidRPr="00A75F21">
        <w:rPr>
          <w:rFonts w:ascii="Arial" w:hAnsi="Arial" w:cs="Arial"/>
        </w:rPr>
        <w:t xml:space="preserve">do piątku w godzinach od 08:00 do 14:00, za uprzednim zgłoszeniem e-mail na adres </w:t>
      </w:r>
      <w:hyperlink r:id="rId11" w:history="1">
        <w:r w:rsidRPr="00A75F21">
          <w:rPr>
            <w:rStyle w:val="Hipercze"/>
            <w:rFonts w:ascii="Arial" w:hAnsi="Arial" w:cs="Arial"/>
          </w:rPr>
          <w:t>zamowienia@mdps.rybnik.pl</w:t>
        </w:r>
      </w:hyperlink>
      <w:r w:rsidRPr="00A75F21">
        <w:rPr>
          <w:rFonts w:ascii="Arial" w:hAnsi="Arial" w:cs="Arial"/>
        </w:rPr>
        <w:t xml:space="preserve">  na 2 dni przed planowaną datą wizji lokalnej.</w:t>
      </w:r>
    </w:p>
    <w:p w14:paraId="7D1964F9" w14:textId="694911B4" w:rsidR="005C3D85" w:rsidRPr="008548AC" w:rsidRDefault="00C64D99" w:rsidP="005C3D85">
      <w:pPr>
        <w:numPr>
          <w:ilvl w:val="0"/>
          <w:numId w:val="16"/>
        </w:numPr>
        <w:autoSpaceDE w:val="0"/>
        <w:autoSpaceDN w:val="0"/>
        <w:adjustRightInd w:val="0"/>
        <w:spacing w:after="0" w:line="360" w:lineRule="auto"/>
        <w:rPr>
          <w:rFonts w:ascii="Arial" w:hAnsi="Arial" w:cs="Arial"/>
          <w:sz w:val="24"/>
          <w:szCs w:val="24"/>
        </w:rPr>
      </w:pPr>
      <w:r w:rsidRPr="000078EB">
        <w:rPr>
          <w:rFonts w:ascii="Arial" w:hAnsi="Arial" w:cs="Arial"/>
          <w:sz w:val="24"/>
          <w:szCs w:val="24"/>
        </w:rPr>
        <w:t xml:space="preserve">Wykonawca może powierzyć wykonanie części zamówienia </w:t>
      </w:r>
      <w:r w:rsidR="00790C59" w:rsidRPr="000078EB">
        <w:rPr>
          <w:rFonts w:ascii="Arial" w:hAnsi="Arial" w:cs="Arial"/>
          <w:sz w:val="24"/>
          <w:szCs w:val="24"/>
        </w:rPr>
        <w:t>Podwykonaw</w:t>
      </w:r>
      <w:r w:rsidRPr="000078EB">
        <w:rPr>
          <w:rFonts w:ascii="Arial" w:hAnsi="Arial" w:cs="Arial"/>
          <w:sz w:val="24"/>
          <w:szCs w:val="24"/>
        </w:rPr>
        <w:t>cy.</w:t>
      </w:r>
    </w:p>
    <w:p w14:paraId="4D96860B" w14:textId="418DD8C0" w:rsidR="009A5013" w:rsidRPr="008548AC" w:rsidRDefault="005C3D85" w:rsidP="005C3D85">
      <w:pPr>
        <w:pStyle w:val="Default"/>
        <w:spacing w:line="360" w:lineRule="auto"/>
        <w:rPr>
          <w:rFonts w:asciiTheme="minorHAnsi" w:hAnsiTheme="minorHAnsi" w:cstheme="minorHAnsi"/>
          <w:b/>
          <w:bCs/>
          <w:color w:val="auto"/>
        </w:rPr>
      </w:pPr>
      <w:r w:rsidRPr="008548AC">
        <w:rPr>
          <w:rFonts w:asciiTheme="minorHAnsi" w:hAnsiTheme="minorHAnsi" w:cstheme="minorHAnsi"/>
          <w:b/>
          <w:bCs/>
          <w:color w:val="auto"/>
        </w:rPr>
        <w:t xml:space="preserve">Klasyfikacja według Wspólnego Słownika Zamówień (CPV) </w:t>
      </w:r>
    </w:p>
    <w:p w14:paraId="1DAAB99E" w14:textId="6B53D21E" w:rsidR="008548AC" w:rsidRPr="008548AC" w:rsidRDefault="008548AC" w:rsidP="005C3D85">
      <w:pPr>
        <w:pStyle w:val="Default"/>
        <w:spacing w:line="360" w:lineRule="auto"/>
        <w:rPr>
          <w:rFonts w:asciiTheme="minorHAnsi" w:hAnsiTheme="minorHAnsi" w:cstheme="minorHAnsi"/>
          <w:sz w:val="23"/>
          <w:szCs w:val="23"/>
        </w:rPr>
      </w:pPr>
      <w:r>
        <w:rPr>
          <w:rFonts w:asciiTheme="minorHAnsi" w:hAnsiTheme="minorHAnsi" w:cstheme="minorHAnsi"/>
          <w:b/>
          <w:bCs/>
          <w:sz w:val="23"/>
          <w:szCs w:val="23"/>
        </w:rPr>
        <w:t>Kod CPV:</w:t>
      </w:r>
      <w:r w:rsidRPr="0009071C">
        <w:rPr>
          <w:rFonts w:asciiTheme="minorHAnsi" w:hAnsiTheme="minorHAnsi" w:cstheme="minorHAnsi"/>
          <w:b/>
          <w:bCs/>
          <w:sz w:val="23"/>
          <w:szCs w:val="23"/>
        </w:rPr>
        <w:t xml:space="preserve"> 45400000-1 Roboty wykończeniowe w zakresie obiektów budowlanych </w:t>
      </w:r>
    </w:p>
    <w:p w14:paraId="7D10D7AD"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45111300-1  Roboty rozbiórkowe - Roboty przygotowawcze.</w:t>
      </w:r>
    </w:p>
    <w:p w14:paraId="0A2F0E0C"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45410000-4  Tynkowanie -  Roboty tynkarskie</w:t>
      </w:r>
    </w:p>
    <w:p w14:paraId="4A3AA220"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45442100-8  Roboty malarskie -Roboty malarskie</w:t>
      </w:r>
    </w:p>
    <w:p w14:paraId="466A6F34"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45450000-6  Roboty budowlane wykończeniowe, pozostałe - Montaż poręczy ściennych</w:t>
      </w:r>
    </w:p>
    <w:p w14:paraId="7C3905F6"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45262100-2  Roboty przy wznoszeniu rusztowań - Rusztowania</w:t>
      </w:r>
    </w:p>
    <w:p w14:paraId="32A6BA09" w14:textId="77777777" w:rsidR="00A75F21" w:rsidRP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Kody CPV: 45442300-0  Roboty w zakresie ochrony powierzchni - Sprzątanie po robotach.</w:t>
      </w:r>
    </w:p>
    <w:p w14:paraId="3EC2A37A" w14:textId="2838C6DB" w:rsidR="00A75F21" w:rsidRDefault="00A75F21" w:rsidP="00A75F21">
      <w:pPr>
        <w:spacing w:before="240" w:after="0"/>
        <w:rPr>
          <w:rFonts w:cstheme="minorHAnsi"/>
          <w:b/>
          <w:bCs/>
          <w:color w:val="000000"/>
          <w:sz w:val="23"/>
          <w:szCs w:val="23"/>
        </w:rPr>
      </w:pPr>
      <w:r w:rsidRPr="00A75F21">
        <w:rPr>
          <w:rFonts w:cstheme="minorHAnsi"/>
          <w:b/>
          <w:bCs/>
          <w:color w:val="000000"/>
          <w:sz w:val="23"/>
          <w:szCs w:val="23"/>
        </w:rPr>
        <w:t xml:space="preserve">Kody CPV: 45112000-5  Roboty w zakresie usuwania gleby </w:t>
      </w:r>
      <w:r>
        <w:rPr>
          <w:rFonts w:cstheme="minorHAnsi"/>
          <w:b/>
          <w:bCs/>
          <w:color w:val="000000"/>
          <w:sz w:val="23"/>
          <w:szCs w:val="23"/>
        </w:rPr>
        <w:t>–</w:t>
      </w:r>
      <w:r w:rsidRPr="00A75F21">
        <w:rPr>
          <w:rFonts w:cstheme="minorHAnsi"/>
          <w:b/>
          <w:bCs/>
          <w:color w:val="000000"/>
          <w:sz w:val="23"/>
          <w:szCs w:val="23"/>
        </w:rPr>
        <w:t xml:space="preserve"> Wywozy</w:t>
      </w:r>
    </w:p>
    <w:p w14:paraId="365F37B6" w14:textId="2A98B0C8" w:rsidR="00A93B97" w:rsidRPr="000078EB" w:rsidRDefault="00A93B97" w:rsidP="00A75F21">
      <w:pPr>
        <w:spacing w:before="240" w:after="0" w:line="360" w:lineRule="auto"/>
        <w:rPr>
          <w:b/>
          <w:sz w:val="24"/>
          <w:szCs w:val="24"/>
        </w:rPr>
      </w:pPr>
      <w:r w:rsidRPr="000078EB">
        <w:rPr>
          <w:b/>
          <w:sz w:val="24"/>
          <w:szCs w:val="24"/>
        </w:rPr>
        <w:t>Podwykonawstwo</w:t>
      </w:r>
    </w:p>
    <w:p w14:paraId="7DE91E66" w14:textId="1336E539" w:rsidR="00A93B97" w:rsidRPr="000078EB" w:rsidRDefault="00A93B97" w:rsidP="00B34515">
      <w:pPr>
        <w:pStyle w:val="Tekstpodstawowywcity3"/>
        <w:numPr>
          <w:ilvl w:val="0"/>
          <w:numId w:val="18"/>
        </w:numPr>
        <w:spacing w:after="0" w:line="360" w:lineRule="auto"/>
        <w:ind w:left="426" w:hanging="426"/>
        <w:rPr>
          <w:rFonts w:ascii="Arial" w:hAnsi="Arial" w:cs="Arial"/>
          <w:bCs/>
          <w:sz w:val="24"/>
          <w:szCs w:val="24"/>
        </w:rPr>
      </w:pPr>
      <w:r w:rsidRPr="000078EB">
        <w:rPr>
          <w:rFonts w:ascii="Arial" w:hAnsi="Arial" w:cs="Arial"/>
          <w:sz w:val="24"/>
          <w:szCs w:val="24"/>
        </w:rPr>
        <w:t xml:space="preserve">Wykonawca, który zamierza wykonywać zamówienie przy udziale </w:t>
      </w:r>
      <w:r w:rsidR="00790C59" w:rsidRPr="000078EB">
        <w:rPr>
          <w:rFonts w:ascii="Arial" w:hAnsi="Arial" w:cs="Arial"/>
          <w:sz w:val="24"/>
          <w:szCs w:val="24"/>
        </w:rPr>
        <w:t>Podwykonaw</w:t>
      </w:r>
      <w:r w:rsidRPr="000078EB">
        <w:rPr>
          <w:rFonts w:ascii="Arial" w:hAnsi="Arial" w:cs="Arial"/>
          <w:sz w:val="24"/>
          <w:szCs w:val="24"/>
        </w:rPr>
        <w:t xml:space="preserve">cy, musi wskazać w ofercie, jaką część (zakres zamówienia) wykonywać będzie w jego imieniu </w:t>
      </w:r>
      <w:r w:rsidR="00790C59" w:rsidRPr="000078EB">
        <w:rPr>
          <w:rFonts w:ascii="Arial" w:hAnsi="Arial" w:cs="Arial"/>
          <w:sz w:val="24"/>
          <w:szCs w:val="24"/>
        </w:rPr>
        <w:t>Podwykonaw</w:t>
      </w:r>
      <w:r w:rsidRPr="000078EB">
        <w:rPr>
          <w:rFonts w:ascii="Arial" w:hAnsi="Arial" w:cs="Arial"/>
          <w:sz w:val="24"/>
          <w:szCs w:val="24"/>
        </w:rPr>
        <w:t xml:space="preserve">ca oraz podać firmę </w:t>
      </w:r>
      <w:r w:rsidR="00790C59" w:rsidRPr="000078EB">
        <w:rPr>
          <w:rFonts w:ascii="Arial" w:hAnsi="Arial" w:cs="Arial"/>
          <w:sz w:val="24"/>
          <w:szCs w:val="24"/>
        </w:rPr>
        <w:t>Podwykonaw</w:t>
      </w:r>
      <w:r w:rsidRPr="000078EB">
        <w:rPr>
          <w:rFonts w:ascii="Arial" w:hAnsi="Arial" w:cs="Arial"/>
          <w:sz w:val="24"/>
          <w:szCs w:val="24"/>
        </w:rPr>
        <w:t xml:space="preserve">cy. Należy w tym celu wypełnić </w:t>
      </w:r>
      <w:r w:rsidR="00221379" w:rsidRPr="000078EB">
        <w:rPr>
          <w:rFonts w:ascii="Arial" w:hAnsi="Arial" w:cs="Arial"/>
          <w:sz w:val="24"/>
          <w:szCs w:val="24"/>
        </w:rPr>
        <w:t xml:space="preserve">odpowiedni punkt </w:t>
      </w:r>
      <w:r w:rsidR="00221379" w:rsidRPr="004C20E4">
        <w:rPr>
          <w:rFonts w:ascii="Arial" w:hAnsi="Arial" w:cs="Arial"/>
          <w:b/>
          <w:bCs/>
          <w:sz w:val="24"/>
          <w:szCs w:val="24"/>
        </w:rPr>
        <w:t xml:space="preserve">w </w:t>
      </w:r>
      <w:r w:rsidRPr="004C20E4">
        <w:rPr>
          <w:rFonts w:ascii="Arial" w:hAnsi="Arial" w:cs="Arial"/>
          <w:b/>
          <w:bCs/>
          <w:sz w:val="24"/>
          <w:szCs w:val="24"/>
        </w:rPr>
        <w:t>załącznik</w:t>
      </w:r>
      <w:r w:rsidR="00221379" w:rsidRPr="004C20E4">
        <w:rPr>
          <w:rFonts w:ascii="Arial" w:hAnsi="Arial" w:cs="Arial"/>
          <w:b/>
          <w:bCs/>
          <w:sz w:val="24"/>
          <w:szCs w:val="24"/>
        </w:rPr>
        <w:t>u</w:t>
      </w:r>
      <w:r w:rsidRPr="004C20E4">
        <w:rPr>
          <w:rFonts w:ascii="Arial" w:hAnsi="Arial" w:cs="Arial"/>
          <w:b/>
          <w:bCs/>
          <w:sz w:val="24"/>
          <w:szCs w:val="24"/>
        </w:rPr>
        <w:t xml:space="preserve"> nr 1 do SWZ</w:t>
      </w:r>
      <w:r w:rsidRPr="000078EB">
        <w:rPr>
          <w:rFonts w:ascii="Arial" w:hAnsi="Arial" w:cs="Arial"/>
          <w:sz w:val="24"/>
          <w:szCs w:val="24"/>
        </w:rPr>
        <w:t xml:space="preserve">. W przypadku, gdy Wykonawca nie zamierza wykonywać zamówienia przy udziale </w:t>
      </w:r>
      <w:r w:rsidR="00790C59" w:rsidRPr="000078EB">
        <w:rPr>
          <w:rFonts w:ascii="Arial" w:hAnsi="Arial" w:cs="Arial"/>
          <w:sz w:val="24"/>
          <w:szCs w:val="24"/>
        </w:rPr>
        <w:t>Podwykonaw</w:t>
      </w:r>
      <w:r w:rsidRPr="000078EB">
        <w:rPr>
          <w:rFonts w:ascii="Arial" w:hAnsi="Arial" w:cs="Arial"/>
          <w:sz w:val="24"/>
          <w:szCs w:val="24"/>
        </w:rPr>
        <w:t xml:space="preserve">ców, należy wpisać w formularzach „nie dotyczy” lub </w:t>
      </w:r>
      <w:r w:rsidRPr="000078EB">
        <w:rPr>
          <w:rFonts w:ascii="Arial" w:hAnsi="Arial" w:cs="Arial"/>
          <w:sz w:val="24"/>
          <w:szCs w:val="24"/>
        </w:rPr>
        <w:lastRenderedPageBreak/>
        <w:t xml:space="preserve">inne podobne sformułowanie. </w:t>
      </w:r>
      <w:r w:rsidRPr="000078EB">
        <w:rPr>
          <w:rFonts w:ascii="Arial" w:hAnsi="Arial" w:cs="Arial"/>
          <w:bCs/>
          <w:sz w:val="24"/>
          <w:szCs w:val="24"/>
        </w:rPr>
        <w:t>Brak ww. informacji oznaczać będzie, iż całość zamówienia będzie zrealizowana przez Wykonawcę.</w:t>
      </w:r>
    </w:p>
    <w:p w14:paraId="734034B9" w14:textId="3C047148" w:rsidR="00A93B97" w:rsidRPr="000078EB" w:rsidRDefault="00A93B97" w:rsidP="00B34515">
      <w:pPr>
        <w:pStyle w:val="Tekstpodstawowywcity3"/>
        <w:numPr>
          <w:ilvl w:val="0"/>
          <w:numId w:val="18"/>
        </w:numPr>
        <w:spacing w:after="0" w:line="360" w:lineRule="auto"/>
        <w:ind w:left="426" w:hanging="426"/>
        <w:rPr>
          <w:rFonts w:ascii="Arial" w:hAnsi="Arial" w:cs="Arial"/>
          <w:bCs/>
          <w:sz w:val="24"/>
          <w:szCs w:val="24"/>
        </w:rPr>
      </w:pPr>
      <w:r w:rsidRPr="000078EB">
        <w:rPr>
          <w:rFonts w:ascii="Arial" w:hAnsi="Arial" w:cs="Arial"/>
          <w:sz w:val="24"/>
          <w:szCs w:val="24"/>
        </w:rPr>
        <w:t xml:space="preserve">Zamawiający żąda, aby przed przystąpieniem do wykonania zamówienia Wykonawca, o ile są już znane, podał nazwy albo imiona i nazwiska </w:t>
      </w:r>
      <w:r w:rsidRPr="000078EB">
        <w:rPr>
          <w:rFonts w:ascii="Arial" w:hAnsi="Arial" w:cs="Arial"/>
          <w:bCs/>
          <w:sz w:val="24"/>
          <w:szCs w:val="24"/>
        </w:rPr>
        <w:t xml:space="preserve">oraz </w:t>
      </w:r>
      <w:r w:rsidRPr="000078EB">
        <w:rPr>
          <w:rFonts w:ascii="Arial" w:hAnsi="Arial" w:cs="Arial"/>
          <w:sz w:val="24"/>
          <w:szCs w:val="24"/>
        </w:rPr>
        <w:t xml:space="preserve">dane kontaktowe </w:t>
      </w:r>
      <w:r w:rsidR="00790C59" w:rsidRPr="000078EB">
        <w:rPr>
          <w:rFonts w:ascii="Arial" w:hAnsi="Arial" w:cs="Arial"/>
          <w:sz w:val="24"/>
          <w:szCs w:val="24"/>
        </w:rPr>
        <w:t>Podwykonaw</w:t>
      </w:r>
      <w:r w:rsidRPr="000078EB">
        <w:rPr>
          <w:rFonts w:ascii="Arial" w:hAnsi="Arial" w:cs="Arial"/>
          <w:sz w:val="24"/>
          <w:szCs w:val="24"/>
        </w:rPr>
        <w:t xml:space="preserve">ców i osób do kontaktu z nimi, zaangażowanych w wykonanie zamówienia. Wykonawca zobowiązany jest do zawiadomienia Zamawiającego o wszelkich zmianach danych, o których mowa w zdaniu pierwszym, w trakcie realizacji zamówienia, a także przekazuje informacje na temat nowych </w:t>
      </w:r>
      <w:r w:rsidR="00790C59" w:rsidRPr="000078EB">
        <w:rPr>
          <w:rFonts w:ascii="Arial" w:hAnsi="Arial" w:cs="Arial"/>
          <w:sz w:val="24"/>
          <w:szCs w:val="24"/>
        </w:rPr>
        <w:t>Podwykonaw</w:t>
      </w:r>
      <w:r w:rsidRPr="000078EB">
        <w:rPr>
          <w:rFonts w:ascii="Arial" w:hAnsi="Arial" w:cs="Arial"/>
          <w:sz w:val="24"/>
          <w:szCs w:val="24"/>
        </w:rPr>
        <w:t>ców, którym w późniejszym okresie zamierza powierzyć realizację zamówienia.</w:t>
      </w:r>
    </w:p>
    <w:p w14:paraId="01339F36" w14:textId="3B46717B" w:rsidR="006C40EB" w:rsidRPr="000078EB" w:rsidRDefault="006C40EB" w:rsidP="00B34515">
      <w:pPr>
        <w:pStyle w:val="Tekstpodstawowywcity3"/>
        <w:numPr>
          <w:ilvl w:val="0"/>
          <w:numId w:val="18"/>
        </w:numPr>
        <w:spacing w:after="0" w:line="360" w:lineRule="auto"/>
        <w:ind w:left="426" w:hanging="426"/>
        <w:rPr>
          <w:rFonts w:ascii="Arial" w:hAnsi="Arial" w:cs="Arial"/>
          <w:bCs/>
          <w:sz w:val="24"/>
          <w:szCs w:val="24"/>
        </w:rPr>
      </w:pPr>
      <w:r w:rsidRPr="000078EB">
        <w:rPr>
          <w:rFonts w:ascii="Arial" w:hAnsi="Arial" w:cs="Arial"/>
          <w:sz w:val="24"/>
          <w:szCs w:val="24"/>
        </w:rPr>
        <w:t xml:space="preserve">Jeżeli zmiana albo rezygnacja z </w:t>
      </w:r>
      <w:r w:rsidR="00790C59" w:rsidRPr="000078EB">
        <w:rPr>
          <w:rFonts w:ascii="Arial" w:hAnsi="Arial" w:cs="Arial"/>
          <w:sz w:val="24"/>
          <w:szCs w:val="24"/>
        </w:rPr>
        <w:t>Podwykonaw</w:t>
      </w:r>
      <w:r w:rsidRPr="000078EB">
        <w:rPr>
          <w:rFonts w:ascii="Arial" w:hAnsi="Arial" w:cs="Arial"/>
          <w:sz w:val="24"/>
          <w:szCs w:val="24"/>
        </w:rPr>
        <w:t xml:space="preserve">cy dotyczy podmiotu, na którego zasoby Wykonawca powoływał się, na zasadach określonych w art. 118 ust. 1 ustawy, w celu wykazania spełniania warunków udziału w postępowaniu, Wykonawca jest obowiązany wykazać Zamawiającemu, że proponowany inny </w:t>
      </w:r>
      <w:r w:rsidR="00790C59" w:rsidRPr="000078EB">
        <w:rPr>
          <w:rFonts w:ascii="Arial" w:hAnsi="Arial" w:cs="Arial"/>
          <w:sz w:val="24"/>
          <w:szCs w:val="24"/>
        </w:rPr>
        <w:t>Podwykonaw</w:t>
      </w:r>
      <w:r w:rsidRPr="000078EB">
        <w:rPr>
          <w:rFonts w:ascii="Arial" w:hAnsi="Arial" w:cs="Arial"/>
          <w:sz w:val="24"/>
          <w:szCs w:val="24"/>
        </w:rPr>
        <w:t xml:space="preserve">ca lub Wykonawca samodzielnie spełnia je w stopniu nie mniejszym niż </w:t>
      </w:r>
      <w:r w:rsidR="00790C59" w:rsidRPr="000078EB">
        <w:rPr>
          <w:rFonts w:ascii="Arial" w:hAnsi="Arial" w:cs="Arial"/>
          <w:sz w:val="24"/>
          <w:szCs w:val="24"/>
        </w:rPr>
        <w:t>Podwykonaw</w:t>
      </w:r>
      <w:r w:rsidRPr="000078EB">
        <w:rPr>
          <w:rFonts w:ascii="Arial" w:hAnsi="Arial" w:cs="Arial"/>
          <w:sz w:val="24"/>
          <w:szCs w:val="24"/>
        </w:rPr>
        <w:t>ca, na którego zasoby Wykonawca powoływał się w trakcie postępowania o udzielenie zamówienia.</w:t>
      </w:r>
    </w:p>
    <w:p w14:paraId="62383A71" w14:textId="732AAE17" w:rsidR="00A75F21" w:rsidRPr="008548AC" w:rsidRDefault="00A93B97" w:rsidP="008548AC">
      <w:pPr>
        <w:pStyle w:val="Tekstpodstawowywcity3"/>
        <w:numPr>
          <w:ilvl w:val="0"/>
          <w:numId w:val="18"/>
        </w:numPr>
        <w:spacing w:after="0" w:line="360" w:lineRule="auto"/>
        <w:ind w:left="426" w:hanging="426"/>
        <w:rPr>
          <w:rStyle w:val="Teksttreci20"/>
          <w:rFonts w:ascii="Arial" w:eastAsiaTheme="minorHAnsi" w:hAnsi="Arial" w:cs="Arial"/>
          <w:bCs/>
          <w:color w:val="auto"/>
          <w:sz w:val="24"/>
          <w:szCs w:val="24"/>
          <w:lang w:eastAsia="en-US" w:bidi="ar-SA"/>
        </w:rPr>
      </w:pPr>
      <w:r w:rsidRPr="000078EB">
        <w:rPr>
          <w:rFonts w:ascii="Arial" w:hAnsi="Arial" w:cs="Arial"/>
          <w:sz w:val="24"/>
          <w:szCs w:val="24"/>
        </w:rPr>
        <w:t xml:space="preserve">Umowa o </w:t>
      </w:r>
      <w:r w:rsidR="00790C59" w:rsidRPr="000078EB">
        <w:rPr>
          <w:rFonts w:ascii="Arial" w:hAnsi="Arial" w:cs="Arial"/>
          <w:sz w:val="24"/>
          <w:szCs w:val="24"/>
        </w:rPr>
        <w:t>podwykonaw</w:t>
      </w:r>
      <w:r w:rsidRPr="000078EB">
        <w:rPr>
          <w:rFonts w:ascii="Arial" w:hAnsi="Arial" w:cs="Arial"/>
          <w:sz w:val="24"/>
          <w:szCs w:val="24"/>
        </w:rPr>
        <w:t xml:space="preserve">stwo </w:t>
      </w:r>
      <w:r w:rsidRPr="000078EB">
        <w:rPr>
          <w:rFonts w:ascii="Arial" w:hAnsi="Arial" w:cs="Arial"/>
          <w:bCs/>
          <w:sz w:val="24"/>
          <w:szCs w:val="24"/>
        </w:rPr>
        <w:t xml:space="preserve">– </w:t>
      </w:r>
      <w:r w:rsidR="00B34325" w:rsidRPr="000078EB">
        <w:rPr>
          <w:sz w:val="24"/>
          <w:szCs w:val="24"/>
        </w:rPr>
        <w:t xml:space="preserve">należy przez to rozumieć umowę w formie pisemnej o charakterze odpłatnym, zawartą między </w:t>
      </w:r>
      <w:r w:rsidR="00A648E6" w:rsidRPr="000078EB">
        <w:rPr>
          <w:sz w:val="24"/>
          <w:szCs w:val="24"/>
        </w:rPr>
        <w:t>W</w:t>
      </w:r>
      <w:r w:rsidR="00B34325" w:rsidRPr="000078EB">
        <w:rPr>
          <w:sz w:val="24"/>
          <w:szCs w:val="24"/>
        </w:rPr>
        <w:t xml:space="preserve">ykonawcą a </w:t>
      </w:r>
      <w:r w:rsidR="00790C59" w:rsidRPr="000078EB">
        <w:rPr>
          <w:sz w:val="24"/>
          <w:szCs w:val="24"/>
        </w:rPr>
        <w:t>Podwykonaw</w:t>
      </w:r>
      <w:r w:rsidR="00B34325" w:rsidRPr="000078EB">
        <w:rPr>
          <w:sz w:val="24"/>
          <w:szCs w:val="24"/>
        </w:rPr>
        <w:t xml:space="preserve">cą, a w przypadku zamówienia na roboty budowlane, także między </w:t>
      </w:r>
      <w:r w:rsidR="00790C59" w:rsidRPr="000078EB">
        <w:rPr>
          <w:sz w:val="24"/>
          <w:szCs w:val="24"/>
        </w:rPr>
        <w:t>Podwykonaw</w:t>
      </w:r>
      <w:r w:rsidR="00B34325" w:rsidRPr="000078EB">
        <w:rPr>
          <w:sz w:val="24"/>
          <w:szCs w:val="24"/>
        </w:rPr>
        <w:t xml:space="preserve">cą a dalszym </w:t>
      </w:r>
      <w:r w:rsidR="00790C59" w:rsidRPr="000078EB">
        <w:rPr>
          <w:sz w:val="24"/>
          <w:szCs w:val="24"/>
        </w:rPr>
        <w:t>Podwykonaw</w:t>
      </w:r>
      <w:r w:rsidR="00B34325" w:rsidRPr="000078EB">
        <w:rPr>
          <w:sz w:val="24"/>
          <w:szCs w:val="24"/>
        </w:rPr>
        <w:t xml:space="preserve">cą lub między dalszymi </w:t>
      </w:r>
      <w:r w:rsidR="00790C59" w:rsidRPr="000078EB">
        <w:rPr>
          <w:sz w:val="24"/>
          <w:szCs w:val="24"/>
        </w:rPr>
        <w:t>Podwykonaw</w:t>
      </w:r>
      <w:r w:rsidR="00B34325" w:rsidRPr="000078EB">
        <w:rPr>
          <w:sz w:val="24"/>
          <w:szCs w:val="24"/>
        </w:rPr>
        <w:t xml:space="preserve">cami, na mocy której odpowiednio </w:t>
      </w:r>
      <w:r w:rsidR="00790C59" w:rsidRPr="000078EB">
        <w:rPr>
          <w:sz w:val="24"/>
          <w:szCs w:val="24"/>
        </w:rPr>
        <w:t>Podwykonaw</w:t>
      </w:r>
      <w:r w:rsidR="00B34325" w:rsidRPr="000078EB">
        <w:rPr>
          <w:sz w:val="24"/>
          <w:szCs w:val="24"/>
        </w:rPr>
        <w:t xml:space="preserve">ca lub dalszy </w:t>
      </w:r>
      <w:r w:rsidR="00790C59" w:rsidRPr="000078EB">
        <w:rPr>
          <w:sz w:val="24"/>
          <w:szCs w:val="24"/>
        </w:rPr>
        <w:t>Podwykonaw</w:t>
      </w:r>
      <w:r w:rsidR="00B34325" w:rsidRPr="000078EB">
        <w:rPr>
          <w:sz w:val="24"/>
          <w:szCs w:val="24"/>
        </w:rPr>
        <w:t>ca, zobowiązuje się wykonać część zamówienia</w:t>
      </w:r>
      <w:r w:rsidRPr="000078EB">
        <w:rPr>
          <w:rFonts w:ascii="Arial" w:hAnsi="Arial" w:cs="Arial"/>
          <w:bCs/>
          <w:sz w:val="24"/>
          <w:szCs w:val="24"/>
        </w:rPr>
        <w:t>.</w:t>
      </w:r>
    </w:p>
    <w:p w14:paraId="37857690" w14:textId="77777777" w:rsidR="0042265D" w:rsidRPr="009D1D9C" w:rsidRDefault="0042265D" w:rsidP="00D5532D">
      <w:pPr>
        <w:pStyle w:val="Nagwek1"/>
        <w:numPr>
          <w:ilvl w:val="0"/>
          <w:numId w:val="24"/>
        </w:numPr>
        <w:spacing w:before="240" w:line="360" w:lineRule="auto"/>
        <w:jc w:val="both"/>
        <w:rPr>
          <w:rFonts w:ascii="Arial" w:hAnsi="Arial" w:cs="Arial"/>
          <w:color w:val="auto"/>
          <w:sz w:val="24"/>
          <w:szCs w:val="24"/>
        </w:rPr>
      </w:pPr>
      <w:r w:rsidRPr="009D1D9C">
        <w:rPr>
          <w:rFonts w:ascii="Arial" w:hAnsi="Arial" w:cs="Arial"/>
          <w:color w:val="auto"/>
          <w:sz w:val="24"/>
          <w:szCs w:val="24"/>
        </w:rPr>
        <w:t>Termin wykonania zamówienia</w:t>
      </w:r>
    </w:p>
    <w:p w14:paraId="162250EA" w14:textId="20479669" w:rsidR="00B34325" w:rsidRDefault="009D1D9C" w:rsidP="00B4030F">
      <w:pPr>
        <w:tabs>
          <w:tab w:val="left" w:pos="426"/>
          <w:tab w:val="left" w:pos="851"/>
          <w:tab w:val="left" w:pos="992"/>
        </w:tabs>
        <w:spacing w:after="0" w:line="360" w:lineRule="auto"/>
        <w:ind w:left="426"/>
        <w:contextualSpacing/>
        <w:rPr>
          <w:rFonts w:ascii="Arial" w:hAnsi="Arial" w:cs="Arial"/>
          <w:b/>
          <w:bCs/>
          <w:sz w:val="24"/>
          <w:szCs w:val="24"/>
          <w:shd w:val="clear" w:color="auto" w:fill="FFFFFF"/>
        </w:rPr>
      </w:pPr>
      <w:r>
        <w:rPr>
          <w:rFonts w:ascii="Arial" w:hAnsi="Arial" w:cs="Arial"/>
          <w:sz w:val="24"/>
          <w:szCs w:val="24"/>
        </w:rPr>
        <w:t>Termin wykonania zamówienia</w:t>
      </w:r>
      <w:r w:rsidRPr="0006562A">
        <w:rPr>
          <w:rFonts w:ascii="Arial" w:hAnsi="Arial" w:cs="Arial"/>
          <w:b/>
          <w:bCs/>
          <w:sz w:val="24"/>
          <w:szCs w:val="24"/>
        </w:rPr>
        <w:t xml:space="preserve">: </w:t>
      </w:r>
      <w:r w:rsidR="00A26D97" w:rsidRPr="0006562A">
        <w:rPr>
          <w:rFonts w:ascii="Arial" w:hAnsi="Arial" w:cs="Arial"/>
          <w:b/>
          <w:bCs/>
          <w:sz w:val="24"/>
          <w:szCs w:val="24"/>
        </w:rPr>
        <w:t xml:space="preserve">do </w:t>
      </w:r>
      <w:r w:rsidR="002C2E9B">
        <w:rPr>
          <w:rFonts w:ascii="Arial" w:hAnsi="Arial" w:cs="Arial"/>
          <w:b/>
          <w:bCs/>
          <w:sz w:val="24"/>
          <w:szCs w:val="24"/>
        </w:rPr>
        <w:t>90</w:t>
      </w:r>
      <w:r w:rsidR="00A26D97" w:rsidRPr="0006562A">
        <w:rPr>
          <w:rFonts w:ascii="Arial" w:hAnsi="Arial" w:cs="Arial"/>
          <w:b/>
          <w:bCs/>
          <w:sz w:val="24"/>
          <w:szCs w:val="24"/>
        </w:rPr>
        <w:t xml:space="preserve"> dni od daty </w:t>
      </w:r>
      <w:r w:rsidR="00871697">
        <w:rPr>
          <w:rFonts w:ascii="Arial" w:hAnsi="Arial" w:cs="Arial"/>
          <w:b/>
          <w:bCs/>
          <w:sz w:val="24"/>
          <w:szCs w:val="24"/>
        </w:rPr>
        <w:t>zawarcia</w:t>
      </w:r>
      <w:r w:rsidR="00A26D97" w:rsidRPr="0006562A">
        <w:rPr>
          <w:rFonts w:ascii="Arial" w:hAnsi="Arial" w:cs="Arial"/>
          <w:b/>
          <w:bCs/>
          <w:sz w:val="24"/>
          <w:szCs w:val="24"/>
        </w:rPr>
        <w:t xml:space="preserve"> umowy</w:t>
      </w:r>
      <w:r w:rsidR="00FF508F" w:rsidRPr="0006562A">
        <w:rPr>
          <w:rFonts w:ascii="Arial" w:hAnsi="Arial" w:cs="Arial"/>
          <w:b/>
          <w:bCs/>
          <w:sz w:val="24"/>
          <w:szCs w:val="24"/>
          <w:shd w:val="clear" w:color="auto" w:fill="FFFFFF"/>
        </w:rPr>
        <w:t>.</w:t>
      </w:r>
    </w:p>
    <w:p w14:paraId="63820E99" w14:textId="77777777" w:rsidR="00A75F21" w:rsidRPr="0006562A" w:rsidRDefault="00A75F21" w:rsidP="00B4030F">
      <w:pPr>
        <w:tabs>
          <w:tab w:val="left" w:pos="426"/>
          <w:tab w:val="left" w:pos="851"/>
          <w:tab w:val="left" w:pos="992"/>
        </w:tabs>
        <w:spacing w:after="0" w:line="360" w:lineRule="auto"/>
        <w:ind w:left="426"/>
        <w:contextualSpacing/>
        <w:rPr>
          <w:rFonts w:ascii="Arial" w:hAnsi="Arial" w:cs="Arial"/>
          <w:b/>
          <w:bCs/>
          <w:iCs/>
          <w:color w:val="00B0F0"/>
          <w:sz w:val="24"/>
          <w:szCs w:val="24"/>
        </w:rPr>
      </w:pPr>
    </w:p>
    <w:p w14:paraId="3D86CDAA" w14:textId="30FD50FA" w:rsidR="0042265D" w:rsidRPr="000078EB" w:rsidRDefault="0042265D" w:rsidP="00D5532D">
      <w:pPr>
        <w:pStyle w:val="Nagwek1"/>
        <w:numPr>
          <w:ilvl w:val="0"/>
          <w:numId w:val="24"/>
        </w:numPr>
        <w:spacing w:before="240" w:line="360" w:lineRule="auto"/>
        <w:jc w:val="both"/>
        <w:rPr>
          <w:rFonts w:ascii="Arial" w:hAnsi="Arial" w:cs="Arial"/>
          <w:color w:val="auto"/>
          <w:sz w:val="24"/>
          <w:szCs w:val="24"/>
        </w:rPr>
      </w:pPr>
      <w:bookmarkStart w:id="2" w:name="bookmark0"/>
      <w:r w:rsidRPr="000078EB">
        <w:rPr>
          <w:rFonts w:ascii="Arial" w:hAnsi="Arial" w:cs="Arial"/>
          <w:color w:val="auto"/>
          <w:sz w:val="24"/>
          <w:szCs w:val="24"/>
        </w:rPr>
        <w:t>Projektowane postanowienia umowy w sprawie zamówienia publicznego, które zostaną wprowadzone do treści tej umowy</w:t>
      </w:r>
      <w:bookmarkEnd w:id="2"/>
    </w:p>
    <w:p w14:paraId="7E375E98" w14:textId="77777777" w:rsidR="00A75F21" w:rsidRDefault="00A75F21" w:rsidP="00A75F21">
      <w:pPr>
        <w:spacing w:after="0" w:line="360" w:lineRule="auto"/>
        <w:rPr>
          <w:rFonts w:ascii="Arial" w:hAnsi="Arial" w:cs="Arial"/>
          <w:sz w:val="24"/>
          <w:szCs w:val="24"/>
        </w:rPr>
      </w:pPr>
    </w:p>
    <w:p w14:paraId="575EB4E2" w14:textId="4C611CC8" w:rsidR="00A75F21" w:rsidRPr="000078EB" w:rsidRDefault="0042265D" w:rsidP="00D34B84">
      <w:pPr>
        <w:spacing w:after="0" w:line="360" w:lineRule="auto"/>
        <w:ind w:left="360"/>
        <w:rPr>
          <w:rFonts w:ascii="Arial" w:hAnsi="Arial" w:cs="Arial"/>
          <w:sz w:val="24"/>
          <w:szCs w:val="24"/>
        </w:rPr>
      </w:pPr>
      <w:r w:rsidRPr="000078EB">
        <w:rPr>
          <w:rFonts w:ascii="Arial" w:hAnsi="Arial" w:cs="Arial"/>
          <w:sz w:val="24"/>
          <w:szCs w:val="24"/>
        </w:rPr>
        <w:t xml:space="preserve">Projektowane postanowienia umowy w sprawie zamówienia publicznego, które </w:t>
      </w:r>
      <w:r w:rsidR="00A93B97" w:rsidRPr="000078EB">
        <w:rPr>
          <w:rFonts w:ascii="Arial" w:hAnsi="Arial" w:cs="Arial"/>
          <w:sz w:val="24"/>
          <w:szCs w:val="24"/>
        </w:rPr>
        <w:t xml:space="preserve">zostaną </w:t>
      </w:r>
      <w:r w:rsidRPr="000078EB">
        <w:rPr>
          <w:rFonts w:ascii="Arial" w:hAnsi="Arial" w:cs="Arial"/>
          <w:sz w:val="24"/>
          <w:szCs w:val="24"/>
        </w:rPr>
        <w:t xml:space="preserve">wprowadzone do treści tej umowy, określone zostały </w:t>
      </w:r>
      <w:r w:rsidRPr="00EA3B73">
        <w:rPr>
          <w:rFonts w:ascii="Arial" w:hAnsi="Arial" w:cs="Arial"/>
          <w:b/>
          <w:bCs/>
          <w:sz w:val="24"/>
          <w:szCs w:val="24"/>
        </w:rPr>
        <w:t>w załączniku</w:t>
      </w:r>
      <w:r w:rsidRPr="005C13E1">
        <w:rPr>
          <w:rFonts w:ascii="Arial" w:hAnsi="Arial" w:cs="Arial"/>
          <w:bCs/>
          <w:sz w:val="24"/>
          <w:szCs w:val="24"/>
        </w:rPr>
        <w:t xml:space="preserve"> </w:t>
      </w:r>
      <w:r w:rsidRPr="0006562A">
        <w:rPr>
          <w:rFonts w:ascii="Arial" w:hAnsi="Arial" w:cs="Arial"/>
          <w:b/>
          <w:sz w:val="24"/>
          <w:szCs w:val="24"/>
        </w:rPr>
        <w:t xml:space="preserve">nr </w:t>
      </w:r>
      <w:r w:rsidR="0006562A" w:rsidRPr="0006562A">
        <w:rPr>
          <w:rFonts w:ascii="Arial" w:hAnsi="Arial" w:cs="Arial"/>
          <w:b/>
          <w:sz w:val="24"/>
          <w:szCs w:val="24"/>
        </w:rPr>
        <w:t>5</w:t>
      </w:r>
      <w:r w:rsidRPr="005C13E1">
        <w:rPr>
          <w:rFonts w:ascii="Arial" w:hAnsi="Arial" w:cs="Arial"/>
          <w:sz w:val="24"/>
          <w:szCs w:val="24"/>
        </w:rPr>
        <w:t xml:space="preserve"> </w:t>
      </w:r>
      <w:r w:rsidRPr="000078EB">
        <w:rPr>
          <w:rFonts w:ascii="Arial" w:hAnsi="Arial" w:cs="Arial"/>
          <w:sz w:val="24"/>
          <w:szCs w:val="24"/>
        </w:rPr>
        <w:t>do SWZ.</w:t>
      </w:r>
    </w:p>
    <w:p w14:paraId="710D4A2E" w14:textId="77777777" w:rsidR="00C64D99" w:rsidRPr="000078EB" w:rsidRDefault="00C64D99" w:rsidP="00D5532D">
      <w:pPr>
        <w:pStyle w:val="Nagwek1"/>
        <w:numPr>
          <w:ilvl w:val="0"/>
          <w:numId w:val="24"/>
        </w:numPr>
        <w:spacing w:before="240" w:line="360" w:lineRule="auto"/>
        <w:jc w:val="both"/>
        <w:rPr>
          <w:rFonts w:ascii="Arial" w:hAnsi="Arial" w:cs="Arial"/>
          <w:color w:val="auto"/>
          <w:sz w:val="24"/>
          <w:szCs w:val="24"/>
        </w:rPr>
      </w:pPr>
      <w:r w:rsidRPr="000078EB">
        <w:rPr>
          <w:rFonts w:ascii="Arial" w:hAnsi="Arial" w:cs="Arial"/>
          <w:color w:val="auto"/>
          <w:sz w:val="24"/>
          <w:szCs w:val="24"/>
        </w:rPr>
        <w:lastRenderedPageBreak/>
        <w:t>Warunki udziału w postępowaniu</w:t>
      </w:r>
      <w:r w:rsidR="002A3C1F" w:rsidRPr="000078EB">
        <w:rPr>
          <w:rFonts w:ascii="Arial" w:hAnsi="Arial" w:cs="Arial"/>
          <w:color w:val="auto"/>
          <w:sz w:val="24"/>
          <w:szCs w:val="24"/>
        </w:rPr>
        <w:t xml:space="preserve"> </w:t>
      </w:r>
    </w:p>
    <w:p w14:paraId="57D441D2" w14:textId="08A156BD" w:rsidR="00802AFA" w:rsidRDefault="00802AFA" w:rsidP="00860CD8">
      <w:pPr>
        <w:pStyle w:val="Akapitzlist"/>
        <w:numPr>
          <w:ilvl w:val="0"/>
          <w:numId w:val="36"/>
        </w:numPr>
        <w:autoSpaceDE w:val="0"/>
        <w:autoSpaceDN w:val="0"/>
        <w:adjustRightInd w:val="0"/>
        <w:spacing w:after="0" w:line="360" w:lineRule="auto"/>
        <w:rPr>
          <w:rFonts w:ascii="Arial" w:hAnsi="Arial" w:cs="Arial"/>
          <w:sz w:val="24"/>
          <w:szCs w:val="24"/>
        </w:rPr>
      </w:pPr>
      <w:r>
        <w:rPr>
          <w:rFonts w:ascii="Arial" w:hAnsi="Arial" w:cs="Arial"/>
          <w:sz w:val="24"/>
          <w:szCs w:val="24"/>
        </w:rPr>
        <w:t>O udzielenie zamówienia mogą ubiegać się Wykonawcy, którzy:</w:t>
      </w:r>
    </w:p>
    <w:p w14:paraId="04CA1262" w14:textId="77777777" w:rsidR="00802AFA" w:rsidRDefault="00802AFA" w:rsidP="00B34515">
      <w:pPr>
        <w:pStyle w:val="Akapitzlist"/>
        <w:numPr>
          <w:ilvl w:val="0"/>
          <w:numId w:val="22"/>
        </w:numPr>
        <w:tabs>
          <w:tab w:val="left" w:pos="851"/>
        </w:tabs>
        <w:autoSpaceDE w:val="0"/>
        <w:autoSpaceDN w:val="0"/>
        <w:adjustRightInd w:val="0"/>
        <w:spacing w:after="0" w:line="360" w:lineRule="auto"/>
        <w:rPr>
          <w:rFonts w:ascii="Arial" w:hAnsi="Arial" w:cs="Arial"/>
          <w:sz w:val="24"/>
          <w:szCs w:val="24"/>
        </w:rPr>
      </w:pPr>
      <w:r w:rsidRPr="00802AFA">
        <w:rPr>
          <w:rFonts w:ascii="Arial" w:hAnsi="Arial" w:cs="Arial"/>
          <w:sz w:val="24"/>
          <w:szCs w:val="24"/>
        </w:rPr>
        <w:t>nie podlegają wykluczeniu na podstawie art. 108 ust. 1 ustawy oraz art. 7 ust. 1 ustawy o szczególnych rozwiązaniach w zakresie przeciwdziałania wspieraniu agresji na Ukrainę oraz służących ochronie bezpieczeństwa narodowego (Dz. U. z 2022 r. poz. 835)</w:t>
      </w:r>
    </w:p>
    <w:p w14:paraId="5FB7A6F7" w14:textId="5DA101AC" w:rsidR="00C64D99" w:rsidRPr="00802AFA" w:rsidRDefault="00C64D99" w:rsidP="00B34515">
      <w:pPr>
        <w:pStyle w:val="Akapitzlist"/>
        <w:numPr>
          <w:ilvl w:val="0"/>
          <w:numId w:val="22"/>
        </w:numPr>
        <w:tabs>
          <w:tab w:val="left" w:pos="851"/>
        </w:tabs>
        <w:autoSpaceDE w:val="0"/>
        <w:autoSpaceDN w:val="0"/>
        <w:adjustRightInd w:val="0"/>
        <w:spacing w:after="0" w:line="360" w:lineRule="auto"/>
        <w:rPr>
          <w:rFonts w:ascii="Arial" w:hAnsi="Arial" w:cs="Arial"/>
          <w:sz w:val="24"/>
          <w:szCs w:val="24"/>
        </w:rPr>
      </w:pPr>
      <w:r w:rsidRPr="00802AFA">
        <w:rPr>
          <w:rFonts w:ascii="Arial" w:hAnsi="Arial" w:cs="Arial"/>
          <w:sz w:val="24"/>
          <w:szCs w:val="24"/>
        </w:rPr>
        <w:t>spełniają warunki udziału w postępowaniu dotyczące:</w:t>
      </w:r>
    </w:p>
    <w:p w14:paraId="238D4499" w14:textId="77777777" w:rsidR="00C64D99" w:rsidRPr="000078EB" w:rsidRDefault="004079F2" w:rsidP="00B34515">
      <w:pPr>
        <w:numPr>
          <w:ilvl w:val="0"/>
          <w:numId w:val="21"/>
        </w:numPr>
        <w:autoSpaceDE w:val="0"/>
        <w:autoSpaceDN w:val="0"/>
        <w:adjustRightInd w:val="0"/>
        <w:spacing w:after="0" w:line="360" w:lineRule="auto"/>
        <w:ind w:left="1276" w:hanging="425"/>
        <w:rPr>
          <w:rFonts w:ascii="Arial" w:hAnsi="Arial" w:cs="Arial"/>
          <w:sz w:val="24"/>
          <w:szCs w:val="24"/>
        </w:rPr>
      </w:pPr>
      <w:r w:rsidRPr="000078EB">
        <w:rPr>
          <w:rFonts w:ascii="Arial" w:hAnsi="Arial" w:cs="Arial"/>
          <w:sz w:val="24"/>
          <w:szCs w:val="24"/>
        </w:rPr>
        <w:t>zdolności do występowania w obrocie gospodarczym</w:t>
      </w:r>
      <w:r w:rsidR="00774193" w:rsidRPr="000078EB">
        <w:rPr>
          <w:rFonts w:ascii="Arial" w:hAnsi="Arial" w:cs="Arial"/>
          <w:sz w:val="24"/>
          <w:szCs w:val="24"/>
        </w:rPr>
        <w:t>:</w:t>
      </w:r>
      <w:r w:rsidR="00C64D99" w:rsidRPr="000078EB">
        <w:rPr>
          <w:rFonts w:ascii="Arial" w:hAnsi="Arial" w:cs="Arial"/>
          <w:sz w:val="24"/>
          <w:szCs w:val="24"/>
        </w:rPr>
        <w:t xml:space="preserve"> </w:t>
      </w:r>
    </w:p>
    <w:p w14:paraId="7D8D6683" w14:textId="77777777" w:rsidR="00C64D99" w:rsidRPr="000078EB" w:rsidRDefault="00C64D99" w:rsidP="00B34515">
      <w:pPr>
        <w:autoSpaceDE w:val="0"/>
        <w:autoSpaceDN w:val="0"/>
        <w:adjustRightInd w:val="0"/>
        <w:spacing w:after="0" w:line="360" w:lineRule="auto"/>
        <w:ind w:left="1276"/>
        <w:rPr>
          <w:rFonts w:ascii="Arial" w:hAnsi="Arial" w:cs="Arial"/>
          <w:sz w:val="24"/>
          <w:szCs w:val="24"/>
        </w:rPr>
      </w:pPr>
      <w:r w:rsidRPr="000078EB">
        <w:rPr>
          <w:rFonts w:ascii="Arial" w:hAnsi="Arial" w:cs="Arial"/>
          <w:sz w:val="24"/>
          <w:szCs w:val="24"/>
        </w:rPr>
        <w:t>Zamawiający nie określa warunku w tym zakresie.</w:t>
      </w:r>
    </w:p>
    <w:p w14:paraId="34A2B3FD" w14:textId="77777777" w:rsidR="00C64D99" w:rsidRPr="000078EB" w:rsidRDefault="00A93B97" w:rsidP="00640CAE">
      <w:pPr>
        <w:numPr>
          <w:ilvl w:val="0"/>
          <w:numId w:val="21"/>
        </w:numPr>
        <w:autoSpaceDE w:val="0"/>
        <w:autoSpaceDN w:val="0"/>
        <w:adjustRightInd w:val="0"/>
        <w:spacing w:before="120" w:after="0" w:line="360" w:lineRule="auto"/>
        <w:ind w:left="1276" w:hanging="425"/>
        <w:rPr>
          <w:rFonts w:ascii="Arial" w:hAnsi="Arial" w:cs="Arial"/>
          <w:sz w:val="24"/>
          <w:szCs w:val="24"/>
        </w:rPr>
      </w:pPr>
      <w:r w:rsidRPr="000078EB">
        <w:rPr>
          <w:rFonts w:ascii="Arial" w:hAnsi="Arial" w:cs="Arial"/>
          <w:sz w:val="24"/>
          <w:szCs w:val="24"/>
        </w:rPr>
        <w:t>u</w:t>
      </w:r>
      <w:r w:rsidR="004079F2" w:rsidRPr="000078EB">
        <w:rPr>
          <w:rFonts w:ascii="Arial" w:hAnsi="Arial" w:cs="Arial"/>
          <w:sz w:val="24"/>
          <w:szCs w:val="24"/>
        </w:rPr>
        <w:t>prawnień do prowadzenia określonej działalności gospodarczej lub zawodowej, o ile wynika to z odrębnych przepisów</w:t>
      </w:r>
      <w:r w:rsidR="00774193" w:rsidRPr="000078EB">
        <w:rPr>
          <w:rFonts w:ascii="Arial" w:hAnsi="Arial" w:cs="Arial"/>
          <w:sz w:val="24"/>
          <w:szCs w:val="24"/>
        </w:rPr>
        <w:t>:</w:t>
      </w:r>
    </w:p>
    <w:p w14:paraId="60DFC940" w14:textId="77777777" w:rsidR="00C64D99" w:rsidRPr="000078EB" w:rsidRDefault="00C64D99" w:rsidP="00B34515">
      <w:pPr>
        <w:autoSpaceDE w:val="0"/>
        <w:autoSpaceDN w:val="0"/>
        <w:adjustRightInd w:val="0"/>
        <w:spacing w:after="0" w:line="360" w:lineRule="auto"/>
        <w:ind w:left="1276"/>
        <w:rPr>
          <w:rFonts w:ascii="Arial" w:hAnsi="Arial" w:cs="Arial"/>
          <w:sz w:val="24"/>
          <w:szCs w:val="24"/>
        </w:rPr>
      </w:pPr>
      <w:r w:rsidRPr="000078EB">
        <w:rPr>
          <w:rFonts w:ascii="Arial" w:hAnsi="Arial" w:cs="Arial"/>
          <w:sz w:val="24"/>
          <w:szCs w:val="24"/>
        </w:rPr>
        <w:t>Zamawiający nie określa warunku w tym zakresie.</w:t>
      </w:r>
    </w:p>
    <w:p w14:paraId="04387C03" w14:textId="77777777" w:rsidR="004079F2" w:rsidRPr="000078EB" w:rsidRDefault="00A93B97" w:rsidP="00B34515">
      <w:pPr>
        <w:numPr>
          <w:ilvl w:val="0"/>
          <w:numId w:val="21"/>
        </w:numPr>
        <w:tabs>
          <w:tab w:val="left" w:pos="1276"/>
        </w:tabs>
        <w:autoSpaceDE w:val="0"/>
        <w:autoSpaceDN w:val="0"/>
        <w:adjustRightInd w:val="0"/>
        <w:spacing w:after="0" w:line="360" w:lineRule="auto"/>
        <w:ind w:hanging="153"/>
        <w:rPr>
          <w:rFonts w:ascii="Arial" w:hAnsi="Arial" w:cs="Arial"/>
          <w:sz w:val="24"/>
          <w:szCs w:val="24"/>
        </w:rPr>
      </w:pPr>
      <w:r w:rsidRPr="000078EB">
        <w:rPr>
          <w:rFonts w:ascii="Arial" w:hAnsi="Arial" w:cs="Arial"/>
          <w:sz w:val="24"/>
          <w:szCs w:val="24"/>
        </w:rPr>
        <w:t>s</w:t>
      </w:r>
      <w:r w:rsidR="004079F2" w:rsidRPr="000078EB">
        <w:rPr>
          <w:rFonts w:ascii="Arial" w:hAnsi="Arial" w:cs="Arial"/>
          <w:sz w:val="24"/>
          <w:szCs w:val="24"/>
        </w:rPr>
        <w:t xml:space="preserve">ytuacji </w:t>
      </w:r>
      <w:r w:rsidR="004348CD" w:rsidRPr="000078EB">
        <w:rPr>
          <w:rFonts w:ascii="Arial" w:hAnsi="Arial" w:cs="Arial"/>
          <w:sz w:val="24"/>
          <w:szCs w:val="24"/>
        </w:rPr>
        <w:t xml:space="preserve">finansowej lub </w:t>
      </w:r>
      <w:r w:rsidR="004079F2" w:rsidRPr="000078EB">
        <w:rPr>
          <w:rFonts w:ascii="Arial" w:hAnsi="Arial" w:cs="Arial"/>
          <w:sz w:val="24"/>
          <w:szCs w:val="24"/>
        </w:rPr>
        <w:t>ekonomicznej:</w:t>
      </w:r>
    </w:p>
    <w:p w14:paraId="05FA37D0" w14:textId="77777777" w:rsidR="004079F2" w:rsidRPr="000078EB" w:rsidRDefault="004079F2" w:rsidP="00640CAE">
      <w:pPr>
        <w:autoSpaceDE w:val="0"/>
        <w:autoSpaceDN w:val="0"/>
        <w:adjustRightInd w:val="0"/>
        <w:spacing w:before="120" w:after="0" w:line="360" w:lineRule="auto"/>
        <w:ind w:left="1276"/>
        <w:rPr>
          <w:rFonts w:ascii="Arial" w:hAnsi="Arial" w:cs="Arial"/>
          <w:sz w:val="24"/>
          <w:szCs w:val="24"/>
        </w:rPr>
      </w:pPr>
      <w:r w:rsidRPr="000078EB">
        <w:rPr>
          <w:rFonts w:ascii="Arial" w:hAnsi="Arial" w:cs="Arial"/>
          <w:sz w:val="24"/>
          <w:szCs w:val="24"/>
        </w:rPr>
        <w:t>Zamawiający nie określa warunku w tym zakresie.</w:t>
      </w:r>
    </w:p>
    <w:p w14:paraId="77822684" w14:textId="77777777" w:rsidR="0010642A" w:rsidRDefault="00857AF9" w:rsidP="0010642A">
      <w:pPr>
        <w:numPr>
          <w:ilvl w:val="0"/>
          <w:numId w:val="21"/>
        </w:numPr>
        <w:tabs>
          <w:tab w:val="left" w:pos="1276"/>
        </w:tabs>
        <w:autoSpaceDE w:val="0"/>
        <w:autoSpaceDN w:val="0"/>
        <w:adjustRightInd w:val="0"/>
        <w:spacing w:before="120" w:after="0" w:line="360" w:lineRule="auto"/>
        <w:ind w:hanging="153"/>
        <w:rPr>
          <w:rFonts w:ascii="Arial" w:hAnsi="Arial" w:cs="Arial"/>
          <w:sz w:val="24"/>
          <w:szCs w:val="24"/>
        </w:rPr>
      </w:pPr>
      <w:r w:rsidRPr="000078EB">
        <w:rPr>
          <w:rFonts w:ascii="Arial" w:hAnsi="Arial" w:cs="Arial"/>
          <w:sz w:val="24"/>
          <w:szCs w:val="24"/>
        </w:rPr>
        <w:t>zdolności technicznej lub zawodowej:</w:t>
      </w:r>
    </w:p>
    <w:p w14:paraId="524A7C29" w14:textId="01C77E5F" w:rsidR="00DF72F8" w:rsidRPr="00DF72F8" w:rsidRDefault="0010642A" w:rsidP="00DF72F8">
      <w:pPr>
        <w:pStyle w:val="Akapitzlist"/>
        <w:numPr>
          <w:ilvl w:val="2"/>
          <w:numId w:val="36"/>
        </w:numPr>
        <w:tabs>
          <w:tab w:val="left" w:pos="1276"/>
        </w:tabs>
        <w:autoSpaceDE w:val="0"/>
        <w:autoSpaceDN w:val="0"/>
        <w:adjustRightInd w:val="0"/>
        <w:spacing w:before="120" w:after="0" w:line="360" w:lineRule="auto"/>
        <w:rPr>
          <w:rFonts w:ascii="Arial" w:hAnsi="Arial" w:cs="Arial"/>
          <w:sz w:val="24"/>
          <w:szCs w:val="24"/>
        </w:rPr>
      </w:pPr>
      <w:r w:rsidRPr="00DF72F8">
        <w:rPr>
          <w:rFonts w:ascii="Arial" w:hAnsi="Arial" w:cs="Arial"/>
          <w:sz w:val="24"/>
          <w:szCs w:val="24"/>
        </w:rPr>
        <w:t xml:space="preserve">Wykonawca spełni warunek, jeżeli wykaże, że w okresie ostatnich pięciu lat przed upływem terminu składania ofert, a jeżeli okres prowadzenia działalności jest krótszy – w tym okresie, wykonał należycie co najmniej </w:t>
      </w:r>
      <w:r w:rsidR="00F76B0D" w:rsidRPr="00DF72F8">
        <w:rPr>
          <w:rFonts w:ascii="Arial" w:hAnsi="Arial" w:cs="Arial"/>
          <w:sz w:val="24"/>
          <w:szCs w:val="24"/>
        </w:rPr>
        <w:t xml:space="preserve"> </w:t>
      </w:r>
      <w:r w:rsidRPr="00DF72F8">
        <w:rPr>
          <w:rFonts w:ascii="Arial" w:hAnsi="Arial" w:cs="Arial"/>
          <w:sz w:val="24"/>
          <w:szCs w:val="24"/>
        </w:rPr>
        <w:t>2 roboty budowlane, z których każda obejmowała swoim zakresem roboty malarskie w obiektach użyteczności publicznej lub zamieszkania zbiorowego, wraz z robotami przygotowawczymi i naprawczymi, o wartości tego zakresu nie mniejszej niż 80 000,00 zł brutto każda.</w:t>
      </w:r>
    </w:p>
    <w:p w14:paraId="51C6069B" w14:textId="77777777" w:rsidR="00B412CE" w:rsidRDefault="00B412CE" w:rsidP="0010642A">
      <w:pPr>
        <w:autoSpaceDE w:val="0"/>
        <w:autoSpaceDN w:val="0"/>
        <w:adjustRightInd w:val="0"/>
        <w:spacing w:after="0" w:line="360" w:lineRule="auto"/>
        <w:rPr>
          <w:rFonts w:ascii="Arial" w:hAnsi="Arial" w:cs="Arial"/>
          <w:bCs/>
          <w:sz w:val="24"/>
          <w:szCs w:val="24"/>
        </w:rPr>
      </w:pPr>
    </w:p>
    <w:p w14:paraId="67B25B10" w14:textId="1956895E" w:rsidR="00857AF9" w:rsidRPr="00D61EF9" w:rsidRDefault="00857AF9" w:rsidP="0010642A">
      <w:pPr>
        <w:autoSpaceDE w:val="0"/>
        <w:autoSpaceDN w:val="0"/>
        <w:adjustRightInd w:val="0"/>
        <w:spacing w:after="0" w:line="360" w:lineRule="auto"/>
        <w:rPr>
          <w:rFonts w:ascii="Arial" w:hAnsi="Arial" w:cs="Arial"/>
          <w:sz w:val="24"/>
          <w:szCs w:val="24"/>
        </w:rPr>
      </w:pPr>
      <w:r>
        <w:rPr>
          <w:rFonts w:ascii="Arial" w:hAnsi="Arial" w:cs="Arial"/>
          <w:bCs/>
          <w:sz w:val="24"/>
          <w:szCs w:val="24"/>
        </w:rPr>
        <w:t>W przypadku inwestycji, których wartość została wyrażona w umowie w innej walucie niż PLN należy dokonać przeliczenia tej waluty na PLN przy zastosowaniu średniego kursu NBP na dzień zakończenia inwestycji (w przypadku inwestycji rozliczanych wyłącznie w walutach innych niż PLN).</w:t>
      </w:r>
    </w:p>
    <w:p w14:paraId="405C50C0" w14:textId="77777777" w:rsidR="00857AF9" w:rsidRPr="008A4301" w:rsidRDefault="00857AF9" w:rsidP="00857AF9">
      <w:pPr>
        <w:pStyle w:val="Akapitzlist"/>
        <w:numPr>
          <w:ilvl w:val="0"/>
          <w:numId w:val="36"/>
        </w:numPr>
        <w:autoSpaceDE w:val="0"/>
        <w:autoSpaceDN w:val="0"/>
        <w:adjustRightInd w:val="0"/>
        <w:spacing w:before="240" w:after="0" w:line="360" w:lineRule="auto"/>
        <w:rPr>
          <w:rFonts w:ascii="Arial" w:hAnsi="Arial" w:cs="Arial"/>
          <w:sz w:val="24"/>
          <w:szCs w:val="24"/>
        </w:rPr>
      </w:pPr>
      <w:r w:rsidRPr="00D10B80">
        <w:rPr>
          <w:rFonts w:ascii="Arial" w:hAnsi="Arial" w:cs="Arial"/>
          <w:sz w:val="24"/>
          <w:szCs w:val="24"/>
        </w:rPr>
        <w:t xml:space="preserve">Warunek udziału w postępowaniu dotyczący zdolności technicznej lub zawodowej dotyczący wykonanych </w:t>
      </w:r>
      <w:r w:rsidRPr="00640CAE">
        <w:rPr>
          <w:rFonts w:ascii="Arial" w:hAnsi="Arial" w:cs="Arial"/>
          <w:b/>
          <w:bCs/>
          <w:sz w:val="24"/>
          <w:szCs w:val="24"/>
        </w:rPr>
        <w:t>robót</w:t>
      </w:r>
      <w:r>
        <w:rPr>
          <w:rFonts w:ascii="Arial" w:hAnsi="Arial" w:cs="Arial"/>
          <w:sz w:val="24"/>
          <w:szCs w:val="24"/>
        </w:rPr>
        <w:t xml:space="preserve"> </w:t>
      </w:r>
      <w:r w:rsidRPr="008A4301">
        <w:rPr>
          <w:rFonts w:ascii="Arial" w:hAnsi="Arial" w:cs="Arial"/>
          <w:sz w:val="24"/>
          <w:szCs w:val="24"/>
        </w:rPr>
        <w:t xml:space="preserve">musi być spełniony: </w:t>
      </w:r>
    </w:p>
    <w:p w14:paraId="3092AAB8" w14:textId="77777777" w:rsidR="00857AF9" w:rsidRPr="008A4301" w:rsidRDefault="00857AF9" w:rsidP="00857AF9">
      <w:pPr>
        <w:numPr>
          <w:ilvl w:val="2"/>
          <w:numId w:val="20"/>
        </w:numPr>
        <w:tabs>
          <w:tab w:val="clear" w:pos="1778"/>
          <w:tab w:val="num" w:pos="1134"/>
        </w:tabs>
        <w:spacing w:after="0" w:line="360" w:lineRule="auto"/>
        <w:ind w:left="1134" w:hanging="425"/>
        <w:rPr>
          <w:rFonts w:ascii="Arial" w:hAnsi="Arial" w:cs="Arial"/>
          <w:sz w:val="24"/>
          <w:szCs w:val="24"/>
        </w:rPr>
      </w:pPr>
      <w:r w:rsidRPr="008A4301">
        <w:rPr>
          <w:rFonts w:ascii="Arial" w:hAnsi="Arial" w:cs="Arial"/>
          <w:sz w:val="24"/>
          <w:szCs w:val="24"/>
        </w:rPr>
        <w:t>przez Wykonawcę samodzielnie; lub</w:t>
      </w:r>
    </w:p>
    <w:p w14:paraId="05AC2DF0" w14:textId="77777777" w:rsidR="00857AF9" w:rsidRPr="008A4301" w:rsidRDefault="00857AF9" w:rsidP="00857AF9">
      <w:pPr>
        <w:numPr>
          <w:ilvl w:val="2"/>
          <w:numId w:val="20"/>
        </w:numPr>
        <w:tabs>
          <w:tab w:val="clear" w:pos="1778"/>
          <w:tab w:val="num" w:pos="1134"/>
        </w:tabs>
        <w:spacing w:after="0" w:line="360" w:lineRule="auto"/>
        <w:ind w:left="1134" w:hanging="425"/>
        <w:rPr>
          <w:rFonts w:ascii="Arial" w:hAnsi="Arial" w:cs="Arial"/>
          <w:sz w:val="24"/>
          <w:szCs w:val="24"/>
        </w:rPr>
      </w:pPr>
      <w:r w:rsidRPr="008A4301">
        <w:rPr>
          <w:rFonts w:ascii="Arial" w:hAnsi="Arial" w:cs="Arial"/>
          <w:sz w:val="24"/>
          <w:szCs w:val="24"/>
        </w:rPr>
        <w:lastRenderedPageBreak/>
        <w:t xml:space="preserve">przez minimum jeden podmiot udostępniający wiedzę i doświadczenie (podwykonawcę) samodzielnie; </w:t>
      </w:r>
    </w:p>
    <w:p w14:paraId="396B028A" w14:textId="77777777" w:rsidR="00857AF9" w:rsidRPr="008A4301" w:rsidRDefault="00857AF9" w:rsidP="00857AF9">
      <w:pPr>
        <w:numPr>
          <w:ilvl w:val="2"/>
          <w:numId w:val="20"/>
        </w:numPr>
        <w:tabs>
          <w:tab w:val="clear" w:pos="1778"/>
          <w:tab w:val="num" w:pos="1134"/>
        </w:tabs>
        <w:spacing w:after="0" w:line="360" w:lineRule="auto"/>
        <w:ind w:left="1134" w:hanging="425"/>
        <w:rPr>
          <w:rFonts w:ascii="Arial" w:hAnsi="Arial" w:cs="Arial"/>
          <w:sz w:val="24"/>
          <w:szCs w:val="24"/>
        </w:rPr>
      </w:pPr>
      <w:r w:rsidRPr="008A4301">
        <w:rPr>
          <w:rFonts w:ascii="Arial" w:hAnsi="Arial" w:cs="Arial"/>
          <w:sz w:val="24"/>
          <w:szCs w:val="24"/>
        </w:rPr>
        <w:t xml:space="preserve">w przypadku Wykonawców występujących wspólnie, samodzielnie przez minimum jednego z Wykonawców występujących wspólnie. </w:t>
      </w:r>
    </w:p>
    <w:p w14:paraId="594D445E" w14:textId="77777777" w:rsidR="00857AF9" w:rsidRPr="00D61EF9" w:rsidRDefault="00857AF9" w:rsidP="00857AF9">
      <w:pPr>
        <w:spacing w:after="0" w:line="360" w:lineRule="auto"/>
        <w:ind w:left="360"/>
        <w:rPr>
          <w:rFonts w:ascii="Arial" w:hAnsi="Arial" w:cs="Arial"/>
          <w:sz w:val="24"/>
          <w:szCs w:val="24"/>
        </w:rPr>
      </w:pPr>
      <w:r w:rsidRPr="008A4301">
        <w:rPr>
          <w:rFonts w:ascii="Arial" w:hAnsi="Arial" w:cs="Arial"/>
          <w:sz w:val="24"/>
          <w:szCs w:val="24"/>
        </w:rPr>
        <w:t>Nie jest dopuszczalne łączenie (sumowanie) wyżej wymaganego doświadczenia w ramach doświadczenia różnych podmiotów zaangażowanych w realizację zamówienia.</w:t>
      </w:r>
    </w:p>
    <w:p w14:paraId="0444BAFF" w14:textId="77777777" w:rsidR="00857AF9" w:rsidRPr="00802AFA" w:rsidRDefault="00857AF9" w:rsidP="00857AF9">
      <w:pPr>
        <w:pStyle w:val="Akapitzlist"/>
        <w:numPr>
          <w:ilvl w:val="0"/>
          <w:numId w:val="36"/>
        </w:numPr>
        <w:autoSpaceDE w:val="0"/>
        <w:autoSpaceDN w:val="0"/>
        <w:adjustRightInd w:val="0"/>
        <w:spacing w:after="0" w:line="360" w:lineRule="auto"/>
        <w:rPr>
          <w:rFonts w:ascii="Arial" w:hAnsi="Arial" w:cs="Arial"/>
          <w:sz w:val="24"/>
          <w:szCs w:val="24"/>
        </w:rPr>
      </w:pPr>
      <w:r w:rsidRPr="00802AFA">
        <w:rPr>
          <w:rFonts w:ascii="Arial" w:hAnsi="Arial" w:cs="Arial"/>
          <w:sz w:val="24"/>
          <w:szCs w:val="24"/>
        </w:rPr>
        <w:t>W sytuacji, gdy Wykonawca polega na doświadczeniu grupy Wykonawców, której był członkiem (np. Konsorcjum), doświadczenie będzie oceniane w zależności od konkretnego zakresu udziału tego Wykonawcy, a więc jego faktycznego wkładu w prowadzenie działań, które były wymagane od tej grupy w ramach zamówienia publicznego wykazanego na potwierdzenie spełniania warunku udziału w postępowaniu.</w:t>
      </w:r>
    </w:p>
    <w:p w14:paraId="5BC66AE1" w14:textId="77777777" w:rsidR="00857AF9" w:rsidRPr="00B01D6E" w:rsidRDefault="00857AF9" w:rsidP="00857AF9">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t>Poleganie na zasobach innych podmiotów</w:t>
      </w:r>
    </w:p>
    <w:p w14:paraId="65FF13F3"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nimi stosunków prawnych. Podmiot,</w:t>
      </w:r>
      <w:r w:rsidRPr="000078EB">
        <w:rPr>
          <w:sz w:val="24"/>
          <w:szCs w:val="24"/>
        </w:rPr>
        <w:t xml:space="preserve"> na zasoby którego Wykonawca powołuje się w celu wykazania spełnienia warunków udziału w postępowaniu nie może podlegać wykluczeniu na podstawie art. 108 ust. 1 ustawy.</w:t>
      </w:r>
    </w:p>
    <w:p w14:paraId="05AD45CB"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635B4187"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3EEDCE81"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lastRenderedPageBreak/>
        <w:t xml:space="preserve">Zobowiązanie podmiotu udostępniającego zasoby, o którym mowa w pkt 3, potwierdza, że stosunek łączący Wykonawcę z podmiotami udostępniającymi zasoby gwarantuje rzeczywisty dostęp do tych zasobów oraz określa w szczególności: </w:t>
      </w:r>
    </w:p>
    <w:p w14:paraId="44180B5F" w14:textId="77777777" w:rsidR="00857AF9" w:rsidRPr="000078EB" w:rsidRDefault="00857AF9" w:rsidP="00857AF9">
      <w:pPr>
        <w:tabs>
          <w:tab w:val="left" w:pos="851"/>
        </w:tabs>
        <w:spacing w:after="0" w:line="360" w:lineRule="auto"/>
        <w:ind w:left="851" w:right="20" w:hanging="425"/>
        <w:rPr>
          <w:rFonts w:ascii="Arial" w:hAnsi="Arial" w:cs="Arial"/>
          <w:sz w:val="24"/>
          <w:szCs w:val="24"/>
        </w:rPr>
      </w:pPr>
      <w:r w:rsidRPr="000078EB">
        <w:rPr>
          <w:rFonts w:ascii="Arial" w:hAnsi="Arial" w:cs="Arial"/>
          <w:sz w:val="24"/>
          <w:szCs w:val="24"/>
        </w:rPr>
        <w:t>1)</w:t>
      </w:r>
      <w:r w:rsidRPr="000078EB">
        <w:rPr>
          <w:rFonts w:ascii="Arial" w:hAnsi="Arial" w:cs="Arial"/>
          <w:sz w:val="24"/>
          <w:szCs w:val="24"/>
        </w:rPr>
        <w:tab/>
        <w:t xml:space="preserve">zakres dostępnych Wykonawcy zasobów podmiotu udostępniającego zasoby; </w:t>
      </w:r>
    </w:p>
    <w:p w14:paraId="6979138D" w14:textId="77777777" w:rsidR="00857AF9" w:rsidRPr="000078EB" w:rsidRDefault="00857AF9" w:rsidP="00857AF9">
      <w:pPr>
        <w:spacing w:after="0" w:line="360" w:lineRule="auto"/>
        <w:ind w:left="851" w:right="20" w:hanging="425"/>
        <w:rPr>
          <w:rFonts w:ascii="Arial" w:hAnsi="Arial" w:cs="Arial"/>
          <w:sz w:val="24"/>
          <w:szCs w:val="24"/>
        </w:rPr>
      </w:pPr>
      <w:r w:rsidRPr="000078EB">
        <w:rPr>
          <w:rFonts w:ascii="Arial" w:hAnsi="Arial" w:cs="Arial"/>
          <w:sz w:val="24"/>
          <w:szCs w:val="24"/>
        </w:rPr>
        <w:t>2)</w:t>
      </w:r>
      <w:r w:rsidRPr="000078EB">
        <w:rPr>
          <w:rFonts w:ascii="Arial" w:hAnsi="Arial" w:cs="Arial"/>
          <w:sz w:val="24"/>
          <w:szCs w:val="24"/>
        </w:rPr>
        <w:tab/>
        <w:t xml:space="preserve">sposób i okres udostępnienia Wykonawcy i wykorzystania przez niego zasobów podmiotu udostępniającego te zasoby przy wykonywaniu zamówienia; </w:t>
      </w:r>
    </w:p>
    <w:p w14:paraId="64EFF278" w14:textId="77777777" w:rsidR="00857AF9" w:rsidRPr="000078EB" w:rsidRDefault="00857AF9" w:rsidP="00857AF9">
      <w:pPr>
        <w:spacing w:after="0" w:line="360" w:lineRule="auto"/>
        <w:ind w:left="851" w:right="20" w:hanging="425"/>
        <w:rPr>
          <w:rFonts w:ascii="Arial" w:hAnsi="Arial" w:cs="Arial"/>
          <w:sz w:val="24"/>
          <w:szCs w:val="24"/>
        </w:rPr>
      </w:pPr>
      <w:r w:rsidRPr="000078EB">
        <w:rPr>
          <w:rFonts w:ascii="Arial" w:hAnsi="Arial" w:cs="Arial"/>
          <w:sz w:val="24"/>
          <w:szCs w:val="24"/>
        </w:rPr>
        <w:t>3)</w:t>
      </w:r>
      <w:r w:rsidRPr="000078EB">
        <w:rPr>
          <w:rFonts w:ascii="Arial" w:hAnsi="Arial" w:cs="Arial"/>
          <w:sz w:val="24"/>
          <w:szCs w:val="24"/>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435D529"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t>Zamawiający oceni,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003F717F" w14:textId="77777777" w:rsidR="00857AF9" w:rsidRPr="000078EB" w:rsidRDefault="00857AF9" w:rsidP="00857AF9">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7AA5564C" w14:textId="0A9F43A9" w:rsidR="00857AF9" w:rsidRPr="00F76B0D" w:rsidRDefault="00857AF9" w:rsidP="00F76B0D">
      <w:pPr>
        <w:numPr>
          <w:ilvl w:val="3"/>
          <w:numId w:val="23"/>
        </w:numPr>
        <w:tabs>
          <w:tab w:val="clear" w:pos="1009"/>
        </w:tabs>
        <w:spacing w:after="0" w:line="360" w:lineRule="auto"/>
        <w:ind w:left="426" w:right="20" w:hanging="426"/>
        <w:rPr>
          <w:rFonts w:ascii="Arial" w:hAnsi="Arial" w:cs="Arial"/>
          <w:sz w:val="24"/>
          <w:szCs w:val="24"/>
        </w:rPr>
      </w:pPr>
      <w:r w:rsidRPr="000078EB">
        <w:rPr>
          <w:rFonts w:ascii="Arial" w:hAnsi="Arial" w:cs="Arial"/>
          <w:b/>
          <w:sz w:val="24"/>
          <w:szCs w:val="24"/>
        </w:rPr>
        <w:t xml:space="preserve">Uwaga: </w:t>
      </w:r>
      <w:r w:rsidRPr="000078EB">
        <w:rPr>
          <w:rFonts w:ascii="Arial" w:hAnsi="Arial" w:cs="Arial"/>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4F205381" w14:textId="77777777" w:rsidR="003322D7" w:rsidRPr="00B01D6E" w:rsidRDefault="003322D7" w:rsidP="00D5532D">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t>Podstawy wykluczenia</w:t>
      </w:r>
    </w:p>
    <w:p w14:paraId="2885CBED" w14:textId="77777777" w:rsidR="00B255C8" w:rsidRPr="000078EB" w:rsidRDefault="0057394A" w:rsidP="00B34515">
      <w:pPr>
        <w:pStyle w:val="Akapitzlist"/>
        <w:widowControl w:val="0"/>
        <w:numPr>
          <w:ilvl w:val="0"/>
          <w:numId w:val="6"/>
        </w:numPr>
        <w:tabs>
          <w:tab w:val="left" w:pos="696"/>
        </w:tabs>
        <w:spacing w:after="0" w:line="360" w:lineRule="auto"/>
        <w:rPr>
          <w:rFonts w:ascii="Arial" w:hAnsi="Arial" w:cs="Arial"/>
          <w:sz w:val="24"/>
          <w:szCs w:val="24"/>
        </w:rPr>
      </w:pPr>
      <w:r w:rsidRPr="000078EB">
        <w:rPr>
          <w:rFonts w:ascii="Arial" w:hAnsi="Arial" w:cs="Arial"/>
          <w:sz w:val="24"/>
          <w:szCs w:val="24"/>
        </w:rPr>
        <w:t>Na podstawie art. 108 ust. 1 ustawy</w:t>
      </w:r>
      <w:r w:rsidRPr="000078EB">
        <w:rPr>
          <w:rStyle w:val="Teksttreci20"/>
          <w:rFonts w:ascii="Arial" w:hAnsi="Arial" w:cs="Arial"/>
          <w:color w:val="auto"/>
          <w:sz w:val="24"/>
          <w:szCs w:val="24"/>
        </w:rPr>
        <w:t xml:space="preserve"> z</w:t>
      </w:r>
      <w:r w:rsidR="00B255C8" w:rsidRPr="000078EB">
        <w:rPr>
          <w:rStyle w:val="Teksttreci20"/>
          <w:rFonts w:ascii="Arial" w:hAnsi="Arial" w:cs="Arial"/>
          <w:color w:val="auto"/>
          <w:sz w:val="24"/>
          <w:szCs w:val="24"/>
        </w:rPr>
        <w:t xml:space="preserve"> postępowania o udzielenie zamówienia wyklucza się, Wykonawcę:</w:t>
      </w:r>
    </w:p>
    <w:p w14:paraId="2FED1C6A" w14:textId="77777777" w:rsidR="00B255C8" w:rsidRPr="000078EB" w:rsidRDefault="00B255C8" w:rsidP="00B34515">
      <w:pPr>
        <w:pStyle w:val="Akapitzlist"/>
        <w:widowControl w:val="0"/>
        <w:numPr>
          <w:ilvl w:val="0"/>
          <w:numId w:val="7"/>
        </w:numPr>
        <w:tabs>
          <w:tab w:val="left" w:pos="483"/>
        </w:tabs>
        <w:spacing w:after="0" w:line="360" w:lineRule="auto"/>
        <w:ind w:left="709" w:hanging="283"/>
        <w:rPr>
          <w:rFonts w:ascii="Arial" w:hAnsi="Arial" w:cs="Arial"/>
          <w:sz w:val="24"/>
          <w:szCs w:val="24"/>
        </w:rPr>
      </w:pPr>
      <w:r w:rsidRPr="000078EB">
        <w:rPr>
          <w:rStyle w:val="Teksttreci20"/>
          <w:rFonts w:ascii="Arial" w:hAnsi="Arial" w:cs="Arial"/>
          <w:color w:val="auto"/>
          <w:sz w:val="24"/>
          <w:szCs w:val="24"/>
        </w:rPr>
        <w:t>będącego osobą fizyczną, którego prawomocnie skazano za przestępstwo:</w:t>
      </w:r>
    </w:p>
    <w:p w14:paraId="3667D5C4" w14:textId="12ADF892"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lastRenderedPageBreak/>
        <w:t>udziału w zorganizowanej grupie przest</w:t>
      </w:r>
      <w:r w:rsidRPr="000078EB">
        <w:rPr>
          <w:rStyle w:val="Teksttreci212pt"/>
          <w:rFonts w:ascii="Arial" w:hAnsi="Arial" w:cs="Arial"/>
          <w:color w:val="auto"/>
        </w:rPr>
        <w:t>ę</w:t>
      </w:r>
      <w:r w:rsidRPr="000078EB">
        <w:rPr>
          <w:rStyle w:val="Teksttreci20"/>
          <w:rFonts w:ascii="Arial" w:hAnsi="Arial" w:cs="Arial"/>
          <w:color w:val="auto"/>
          <w:sz w:val="24"/>
          <w:szCs w:val="24"/>
        </w:rPr>
        <w:t>pczej albo związku mającym na celu popełnienie przest</w:t>
      </w:r>
      <w:r w:rsidRPr="000078EB">
        <w:rPr>
          <w:rStyle w:val="Teksttreci212pt"/>
          <w:rFonts w:ascii="Arial" w:hAnsi="Arial" w:cs="Arial"/>
          <w:color w:val="auto"/>
        </w:rPr>
        <w:t>ę</w:t>
      </w:r>
      <w:r w:rsidRPr="000078EB">
        <w:rPr>
          <w:rStyle w:val="Teksttreci20"/>
          <w:rFonts w:ascii="Arial" w:hAnsi="Arial" w:cs="Arial"/>
          <w:color w:val="auto"/>
          <w:sz w:val="24"/>
          <w:szCs w:val="24"/>
        </w:rPr>
        <w:t>pstwa lub przest</w:t>
      </w:r>
      <w:r w:rsidRPr="000078EB">
        <w:rPr>
          <w:rStyle w:val="Teksttreci212pt"/>
          <w:rFonts w:ascii="Arial" w:hAnsi="Arial" w:cs="Arial"/>
          <w:color w:val="auto"/>
        </w:rPr>
        <w:t>ę</w:t>
      </w:r>
      <w:r w:rsidRPr="000078EB">
        <w:rPr>
          <w:rStyle w:val="Teksttreci20"/>
          <w:rFonts w:ascii="Arial" w:hAnsi="Arial" w:cs="Arial"/>
          <w:color w:val="auto"/>
          <w:sz w:val="24"/>
          <w:szCs w:val="24"/>
        </w:rPr>
        <w:t>pstwa skarbowego, o którym mowa w art. 258 Kodeksu karnego,</w:t>
      </w:r>
    </w:p>
    <w:p w14:paraId="48809014" w14:textId="77777777"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handlu ludźmi, o którym mowa w art. 189a Kodeksu karnego,</w:t>
      </w:r>
    </w:p>
    <w:p w14:paraId="07241ADF" w14:textId="3C388B83" w:rsidR="00B255C8" w:rsidRPr="000078EB" w:rsidRDefault="00861F1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o którym mowa w art. 228–230a, art. 250a Kodeksu karnego, w art. 46–48 ustawy z dnia 25 czerwca 2010 r. o sporcie lub w art. 54 ust. 1–4 ustawy z dnia 12 maja 2011 r. o refundacji leków, środków spożywczych specjalnego przeznaczenia żywieniowego oraz wyrobów medycznych</w:t>
      </w:r>
      <w:r w:rsidR="00B255C8" w:rsidRPr="000078EB">
        <w:rPr>
          <w:rStyle w:val="Teksttreci20"/>
          <w:rFonts w:ascii="Arial" w:hAnsi="Arial" w:cs="Arial"/>
          <w:color w:val="auto"/>
          <w:sz w:val="24"/>
          <w:szCs w:val="24"/>
        </w:rPr>
        <w:t>,</w:t>
      </w:r>
    </w:p>
    <w:p w14:paraId="0F279B0E" w14:textId="77777777"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finansowania przest</w:t>
      </w:r>
      <w:r w:rsidRPr="000078EB">
        <w:rPr>
          <w:rStyle w:val="Teksttreci212pt"/>
          <w:rFonts w:ascii="Arial" w:hAnsi="Arial" w:cs="Arial"/>
          <w:color w:val="auto"/>
        </w:rPr>
        <w:t>ę</w:t>
      </w:r>
      <w:r w:rsidRPr="000078EB">
        <w:rPr>
          <w:rStyle w:val="Teksttreci20"/>
          <w:rFonts w:ascii="Arial" w:hAnsi="Arial" w:cs="Arial"/>
          <w:color w:val="auto"/>
          <w:sz w:val="24"/>
          <w:szCs w:val="24"/>
        </w:rPr>
        <w:t>pstwa o charakterze terrorystycznym, o którym mowa w art. 165a Kodeksu karnego, lub przest</w:t>
      </w:r>
      <w:r w:rsidRPr="000078EB">
        <w:rPr>
          <w:rStyle w:val="Teksttreci212pt"/>
          <w:rFonts w:ascii="Arial" w:hAnsi="Arial" w:cs="Arial"/>
          <w:color w:val="auto"/>
        </w:rPr>
        <w:t>ę</w:t>
      </w:r>
      <w:r w:rsidRPr="000078EB">
        <w:rPr>
          <w:rStyle w:val="Teksttreci20"/>
          <w:rFonts w:ascii="Arial" w:hAnsi="Arial" w:cs="Arial"/>
          <w:color w:val="auto"/>
          <w:sz w:val="24"/>
          <w:szCs w:val="24"/>
        </w:rPr>
        <w:t>pstwo udaremniania lub utrudniania stwierdzenia przest</w:t>
      </w:r>
      <w:r w:rsidRPr="000078EB">
        <w:rPr>
          <w:rStyle w:val="Teksttreci212pt"/>
          <w:rFonts w:ascii="Arial" w:hAnsi="Arial" w:cs="Arial"/>
          <w:color w:val="auto"/>
        </w:rPr>
        <w:t>ę</w:t>
      </w:r>
      <w:r w:rsidRPr="000078EB">
        <w:rPr>
          <w:rStyle w:val="Teksttreci20"/>
          <w:rFonts w:ascii="Arial" w:hAnsi="Arial" w:cs="Arial"/>
          <w:color w:val="auto"/>
          <w:sz w:val="24"/>
          <w:szCs w:val="24"/>
        </w:rPr>
        <w:t>pnego pochodzenia pieniędzy lub ukrywania ich pochodzenia, o którym mowa w art. 299 Kodeksu karnego,</w:t>
      </w:r>
    </w:p>
    <w:p w14:paraId="7D742AD8" w14:textId="77777777"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o charakterze terrorystycznym, o którym mowa w art. 115 § 20 Kodeksu karnego, lub mające na celu popełnienie tego przestępstwa,</w:t>
      </w:r>
    </w:p>
    <w:p w14:paraId="6C9C9A99" w14:textId="3E473D79"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powierzania wykonywania pracy m</w:t>
      </w:r>
      <w:r w:rsidR="002031AC">
        <w:rPr>
          <w:rStyle w:val="Teksttreci20"/>
          <w:rFonts w:ascii="Arial" w:hAnsi="Arial" w:cs="Arial"/>
          <w:color w:val="auto"/>
          <w:sz w:val="24"/>
          <w:szCs w:val="24"/>
        </w:rPr>
        <w:t>ał</w:t>
      </w:r>
      <w:r w:rsidRPr="000078EB">
        <w:rPr>
          <w:rStyle w:val="Teksttreci20"/>
          <w:rFonts w:ascii="Arial" w:hAnsi="Arial" w:cs="Arial"/>
          <w:color w:val="auto"/>
          <w:sz w:val="24"/>
          <w:szCs w:val="24"/>
        </w:rPr>
        <w:t>oletniemu cudzoziemcowi, o którym mowa w art. 9 ust. 2 ustawy z dnia 15 czerwca 2012 r. o skutkach powierzania wykonywania pracy cudzoziemcom przebywającym wbrew przepisom na terytorium Rzeczypospolitej Polskiej,</w:t>
      </w:r>
    </w:p>
    <w:p w14:paraId="4EE3E2C8" w14:textId="77777777" w:rsidR="00B255C8" w:rsidRPr="000078EB" w:rsidRDefault="00B255C8" w:rsidP="00E61219">
      <w:pPr>
        <w:pStyle w:val="Akapitzlist"/>
        <w:widowControl w:val="0"/>
        <w:numPr>
          <w:ilvl w:val="0"/>
          <w:numId w:val="8"/>
        </w:numPr>
        <w:spacing w:after="0" w:line="360" w:lineRule="auto"/>
        <w:ind w:left="1134" w:hanging="425"/>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przeciwko obrotowi gospodarczemu, o których mowa w art. 296-307 Kodeksu karnego, przestępstwo oszustwa, o którym mowa w art. 286 Kodeksu karnego, przestępstwo przeciwko wiarygodno</w:t>
      </w:r>
      <w:r w:rsidRPr="000078EB">
        <w:rPr>
          <w:rStyle w:val="Teksttreci295pt"/>
          <w:rFonts w:ascii="Arial" w:hAnsi="Arial" w:cs="Arial"/>
          <w:color w:val="auto"/>
          <w:sz w:val="24"/>
          <w:szCs w:val="24"/>
        </w:rPr>
        <w:t>ś</w:t>
      </w:r>
      <w:r w:rsidRPr="000078EB">
        <w:rPr>
          <w:rStyle w:val="Teksttreci20"/>
          <w:rFonts w:ascii="Arial" w:hAnsi="Arial" w:cs="Arial"/>
          <w:color w:val="auto"/>
          <w:sz w:val="24"/>
          <w:szCs w:val="24"/>
        </w:rPr>
        <w:t>ci dokumentów, o których mowa w art. 270-277d Kodeksu karnego, lub przestępstwo skarbowe,</w:t>
      </w:r>
    </w:p>
    <w:p w14:paraId="177FEE99" w14:textId="77777777" w:rsidR="00543C6F" w:rsidRPr="000078EB" w:rsidRDefault="00B255C8" w:rsidP="00E61219">
      <w:pPr>
        <w:pStyle w:val="Akapitzlist"/>
        <w:widowControl w:val="0"/>
        <w:numPr>
          <w:ilvl w:val="0"/>
          <w:numId w:val="8"/>
        </w:numPr>
        <w:spacing w:after="0" w:line="360" w:lineRule="auto"/>
        <w:ind w:left="1134" w:hanging="425"/>
        <w:rPr>
          <w:rStyle w:val="Teksttreci20"/>
          <w:rFonts w:ascii="Arial" w:hAnsi="Arial" w:cs="Arial"/>
          <w:color w:val="auto"/>
          <w:sz w:val="24"/>
          <w:szCs w:val="24"/>
        </w:rPr>
      </w:pPr>
      <w:r w:rsidRPr="000078EB">
        <w:rPr>
          <w:rStyle w:val="Teksttreci20"/>
          <w:rFonts w:ascii="Arial" w:hAnsi="Arial" w:cs="Arial"/>
          <w:color w:val="auto"/>
          <w:sz w:val="24"/>
          <w:szCs w:val="24"/>
        </w:rPr>
        <w:t>o którym mowa w art. 9 ust. 1 i 3 lub art. 10 ustawy z dnia 15 czerwca 2012 r. o skutkach powierzania wykonywania pracy cudzoziemcom przebywającym wbrew przepisom na terytorium Rzeczypospolitej Polskiej</w:t>
      </w:r>
    </w:p>
    <w:p w14:paraId="21F11231" w14:textId="77777777" w:rsidR="00B255C8" w:rsidRPr="000078EB" w:rsidRDefault="00B255C8" w:rsidP="00B34515">
      <w:pPr>
        <w:pStyle w:val="Akapitzlist"/>
        <w:widowControl w:val="0"/>
        <w:spacing w:after="0" w:line="360" w:lineRule="auto"/>
        <w:ind w:left="1418"/>
        <w:rPr>
          <w:rStyle w:val="Teksttreci20"/>
          <w:rFonts w:ascii="Arial" w:hAnsi="Arial" w:cs="Arial"/>
          <w:color w:val="auto"/>
          <w:sz w:val="24"/>
          <w:szCs w:val="24"/>
        </w:rPr>
      </w:pPr>
      <w:r w:rsidRPr="000078EB">
        <w:rPr>
          <w:rStyle w:val="Teksttreci20"/>
          <w:rFonts w:ascii="Arial" w:hAnsi="Arial" w:cs="Arial"/>
          <w:color w:val="auto"/>
          <w:sz w:val="24"/>
          <w:szCs w:val="24"/>
        </w:rPr>
        <w:t>— lub za odpowiedni czyn zabroniony określony w przepisach prawa obcego;</w:t>
      </w:r>
    </w:p>
    <w:p w14:paraId="38539487" w14:textId="594E50AA" w:rsidR="00B255C8" w:rsidRPr="000078EB" w:rsidRDefault="00B255C8" w:rsidP="00B34515">
      <w:pPr>
        <w:pStyle w:val="Akapitzlist"/>
        <w:widowControl w:val="0"/>
        <w:numPr>
          <w:ilvl w:val="0"/>
          <w:numId w:val="7"/>
        </w:numPr>
        <w:tabs>
          <w:tab w:val="left" w:pos="483"/>
        </w:tabs>
        <w:spacing w:after="0" w:line="360" w:lineRule="auto"/>
        <w:ind w:left="709" w:hanging="283"/>
        <w:rPr>
          <w:rStyle w:val="Teksttreci20"/>
          <w:rFonts w:ascii="Arial" w:hAnsi="Arial" w:cs="Arial"/>
          <w:color w:val="auto"/>
          <w:sz w:val="24"/>
          <w:szCs w:val="24"/>
        </w:rPr>
      </w:pPr>
      <w:r w:rsidRPr="000078EB">
        <w:rPr>
          <w:rStyle w:val="Teksttreci20"/>
          <w:rFonts w:ascii="Arial" w:hAnsi="Arial" w:cs="Arial"/>
          <w:color w:val="auto"/>
          <w:sz w:val="24"/>
          <w:szCs w:val="24"/>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1.1;</w:t>
      </w:r>
    </w:p>
    <w:p w14:paraId="7975D7C1" w14:textId="567FF2BA" w:rsidR="00B255C8" w:rsidRPr="000078EB" w:rsidRDefault="00B255C8" w:rsidP="00B34515">
      <w:pPr>
        <w:pStyle w:val="Akapitzlist"/>
        <w:widowControl w:val="0"/>
        <w:numPr>
          <w:ilvl w:val="0"/>
          <w:numId w:val="7"/>
        </w:numPr>
        <w:tabs>
          <w:tab w:val="left" w:pos="483"/>
        </w:tabs>
        <w:spacing w:after="0" w:line="360" w:lineRule="auto"/>
        <w:ind w:left="709" w:hanging="283"/>
        <w:rPr>
          <w:rStyle w:val="Teksttreci20"/>
          <w:rFonts w:ascii="Arial" w:hAnsi="Arial" w:cs="Arial"/>
          <w:color w:val="auto"/>
          <w:sz w:val="24"/>
          <w:szCs w:val="24"/>
        </w:rPr>
      </w:pPr>
      <w:r w:rsidRPr="000078EB">
        <w:rPr>
          <w:rStyle w:val="Teksttreci20"/>
          <w:rFonts w:ascii="Arial" w:hAnsi="Arial" w:cs="Arial"/>
          <w:color w:val="auto"/>
          <w:sz w:val="24"/>
          <w:szCs w:val="24"/>
        </w:rPr>
        <w:t xml:space="preserve">wobec którego wydano prawomocny wyrok sądu lub ostateczną decyzję administracyjną o zaleganiu z uiszczeniem podatków, opłat lub składek na </w:t>
      </w:r>
      <w:r w:rsidRPr="000078EB">
        <w:rPr>
          <w:rStyle w:val="Teksttreci20"/>
          <w:rFonts w:ascii="Arial" w:hAnsi="Arial" w:cs="Arial"/>
          <w:color w:val="auto"/>
          <w:sz w:val="24"/>
          <w:szCs w:val="24"/>
        </w:rPr>
        <w:lastRenderedPageBreak/>
        <w:t xml:space="preserve">ubezpieczenie społeczne lub zdrowotne, chyba że </w:t>
      </w:r>
      <w:r w:rsidR="00A648E6" w:rsidRPr="000078EB">
        <w:rPr>
          <w:rStyle w:val="Teksttreci20"/>
          <w:rFonts w:ascii="Arial" w:hAnsi="Arial" w:cs="Arial"/>
          <w:color w:val="auto"/>
          <w:sz w:val="24"/>
          <w:szCs w:val="24"/>
        </w:rPr>
        <w:t>W</w:t>
      </w:r>
      <w:r w:rsidRPr="000078EB">
        <w:rPr>
          <w:rStyle w:val="Teksttreci20"/>
          <w:rFonts w:ascii="Arial" w:hAnsi="Arial" w:cs="Arial"/>
          <w:color w:val="auto"/>
          <w:sz w:val="24"/>
          <w:szCs w:val="24"/>
        </w:rPr>
        <w:t>ykonawca odpowiednio przed upływem terminu do składania wniosków o dopuszczenie do udziału w postępowaniu albo przed upływem terminu składania ofert dokona</w:t>
      </w:r>
      <w:r w:rsidR="00543C6F" w:rsidRPr="000078EB">
        <w:rPr>
          <w:rStyle w:val="Teksttreci20"/>
          <w:rFonts w:ascii="Arial" w:hAnsi="Arial" w:cs="Arial"/>
          <w:color w:val="auto"/>
          <w:sz w:val="24"/>
          <w:szCs w:val="24"/>
        </w:rPr>
        <w:t>ł</w:t>
      </w:r>
      <w:r w:rsidRPr="000078EB">
        <w:rPr>
          <w:rStyle w:val="Teksttreci20"/>
          <w:rFonts w:ascii="Arial" w:hAnsi="Arial" w:cs="Arial"/>
          <w:color w:val="auto"/>
          <w:sz w:val="24"/>
          <w:szCs w:val="24"/>
        </w:rPr>
        <w:t xml:space="preserve"> płatności należnych podatków, opłat lub składek na ubezpieczenie społeczne lub zdrowotne wraz z odsetkami lub grzywnami lub zawarł wiążące porozumienie w sprawie spłaty tych należności;</w:t>
      </w:r>
    </w:p>
    <w:p w14:paraId="38E309B7" w14:textId="77777777" w:rsidR="00B255C8" w:rsidRPr="000078EB" w:rsidRDefault="00B255C8" w:rsidP="00B34515">
      <w:pPr>
        <w:pStyle w:val="Akapitzlist"/>
        <w:widowControl w:val="0"/>
        <w:numPr>
          <w:ilvl w:val="0"/>
          <w:numId w:val="7"/>
        </w:numPr>
        <w:tabs>
          <w:tab w:val="left" w:pos="483"/>
        </w:tabs>
        <w:spacing w:after="0" w:line="360" w:lineRule="auto"/>
        <w:ind w:left="709" w:hanging="283"/>
        <w:rPr>
          <w:rStyle w:val="Teksttreci20"/>
          <w:rFonts w:ascii="Arial" w:hAnsi="Arial" w:cs="Arial"/>
          <w:color w:val="auto"/>
          <w:sz w:val="24"/>
          <w:szCs w:val="24"/>
        </w:rPr>
      </w:pPr>
      <w:r w:rsidRPr="000078EB">
        <w:rPr>
          <w:rStyle w:val="Teksttreci20"/>
          <w:rFonts w:ascii="Arial" w:hAnsi="Arial" w:cs="Arial"/>
          <w:color w:val="auto"/>
          <w:sz w:val="24"/>
          <w:szCs w:val="24"/>
        </w:rPr>
        <w:t>wobec którego prawomocnie orzeczono zakaz ubiegania się o zamówienia publiczne;</w:t>
      </w:r>
    </w:p>
    <w:p w14:paraId="78F87C08" w14:textId="058FB10D" w:rsidR="00B255C8" w:rsidRPr="000078EB" w:rsidRDefault="00B255C8" w:rsidP="00B34515">
      <w:pPr>
        <w:pStyle w:val="Akapitzlist"/>
        <w:widowControl w:val="0"/>
        <w:numPr>
          <w:ilvl w:val="0"/>
          <w:numId w:val="7"/>
        </w:numPr>
        <w:tabs>
          <w:tab w:val="left" w:pos="483"/>
        </w:tabs>
        <w:spacing w:after="0" w:line="360" w:lineRule="auto"/>
        <w:ind w:left="709" w:hanging="283"/>
        <w:rPr>
          <w:rStyle w:val="Teksttreci20"/>
          <w:rFonts w:ascii="Arial" w:hAnsi="Arial" w:cs="Arial"/>
          <w:color w:val="auto"/>
          <w:sz w:val="24"/>
          <w:szCs w:val="24"/>
        </w:rPr>
      </w:pPr>
      <w:r w:rsidRPr="000078EB">
        <w:rPr>
          <w:rStyle w:val="Teksttreci20"/>
          <w:rFonts w:ascii="Arial" w:hAnsi="Arial" w:cs="Arial"/>
          <w:color w:val="auto"/>
          <w:sz w:val="24"/>
          <w:szCs w:val="24"/>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BB34D7" w14:textId="7487ED47" w:rsidR="00B255C8" w:rsidRPr="000078EB" w:rsidRDefault="00B255C8" w:rsidP="00B34515">
      <w:pPr>
        <w:pStyle w:val="Akapitzlist"/>
        <w:widowControl w:val="0"/>
        <w:numPr>
          <w:ilvl w:val="0"/>
          <w:numId w:val="7"/>
        </w:numPr>
        <w:tabs>
          <w:tab w:val="left" w:pos="483"/>
        </w:tabs>
        <w:spacing w:after="0" w:line="360" w:lineRule="auto"/>
        <w:ind w:left="709" w:hanging="283"/>
        <w:rPr>
          <w:rStyle w:val="Teksttreci20"/>
          <w:rFonts w:ascii="Arial" w:hAnsi="Arial" w:cs="Arial"/>
          <w:color w:val="auto"/>
          <w:sz w:val="24"/>
          <w:szCs w:val="24"/>
        </w:rPr>
      </w:pPr>
      <w:r w:rsidRPr="000078EB">
        <w:rPr>
          <w:rStyle w:val="Teksttreci20"/>
          <w:rFonts w:ascii="Arial" w:hAnsi="Arial" w:cs="Arial"/>
          <w:color w:val="auto"/>
          <w:sz w:val="24"/>
          <w:szCs w:val="24"/>
        </w:rPr>
        <w:t xml:space="preserve">jeżeli, w przypadkach, o których mowa w art. 85 ust. 1 ustawy, doszło do zakłócenia konkurencji wynikającego z wcześniejszego zaangażowania tego Wykonawcy lub podmiotu, który należy z </w:t>
      </w:r>
      <w:r w:rsidR="00A648E6" w:rsidRPr="000078EB">
        <w:rPr>
          <w:rStyle w:val="Teksttreci20"/>
          <w:rFonts w:ascii="Arial" w:hAnsi="Arial" w:cs="Arial"/>
          <w:color w:val="auto"/>
          <w:sz w:val="24"/>
          <w:szCs w:val="24"/>
        </w:rPr>
        <w:t>W</w:t>
      </w:r>
      <w:r w:rsidRPr="000078EB">
        <w:rPr>
          <w:rStyle w:val="Teksttreci20"/>
          <w:rFonts w:ascii="Arial" w:hAnsi="Arial" w:cs="Arial"/>
          <w:color w:val="auto"/>
          <w:sz w:val="24"/>
          <w:szCs w:val="24"/>
        </w:rPr>
        <w:t>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BE718B5" w14:textId="77777777" w:rsidR="00B255C8" w:rsidRPr="000078EB" w:rsidRDefault="00B255C8" w:rsidP="00B34515">
      <w:pPr>
        <w:pStyle w:val="Akapitzlist"/>
        <w:numPr>
          <w:ilvl w:val="0"/>
          <w:numId w:val="6"/>
        </w:numPr>
        <w:tabs>
          <w:tab w:val="left" w:pos="426"/>
        </w:tabs>
        <w:spacing w:after="0" w:line="360" w:lineRule="auto"/>
        <w:ind w:right="20"/>
        <w:rPr>
          <w:rStyle w:val="Teksttreci20"/>
          <w:rFonts w:ascii="Arial" w:hAnsi="Arial" w:cs="Arial"/>
          <w:color w:val="auto"/>
          <w:sz w:val="24"/>
          <w:szCs w:val="24"/>
        </w:rPr>
      </w:pPr>
      <w:r w:rsidRPr="000078EB">
        <w:rPr>
          <w:rStyle w:val="Teksttreci20"/>
          <w:rFonts w:ascii="Arial" w:hAnsi="Arial" w:cs="Arial"/>
          <w:color w:val="auto"/>
          <w:sz w:val="24"/>
          <w:szCs w:val="24"/>
        </w:rPr>
        <w:t>Wykonawca może zostać wykluczony przez Zamawiającego na każdym etapie postępowania o udzielenie zamówienia.</w:t>
      </w:r>
    </w:p>
    <w:p w14:paraId="6BABDAA7" w14:textId="77777777" w:rsidR="00645A97" w:rsidRPr="000078EB" w:rsidRDefault="00645A97" w:rsidP="00B34515">
      <w:pPr>
        <w:pStyle w:val="Akapitzlist"/>
        <w:numPr>
          <w:ilvl w:val="0"/>
          <w:numId w:val="6"/>
        </w:numPr>
        <w:tabs>
          <w:tab w:val="left" w:pos="426"/>
        </w:tabs>
        <w:spacing w:after="0" w:line="360" w:lineRule="auto"/>
        <w:ind w:right="20"/>
        <w:rPr>
          <w:rFonts w:ascii="Arial" w:eastAsia="Calibri" w:hAnsi="Arial" w:cs="Arial"/>
          <w:sz w:val="24"/>
          <w:szCs w:val="24"/>
          <w:lang w:eastAsia="pl-PL" w:bidi="pl-PL"/>
        </w:rPr>
      </w:pPr>
      <w:r w:rsidRPr="000078EB">
        <w:rPr>
          <w:rFonts w:ascii="Arial" w:hAnsi="Arial" w:cs="Arial"/>
          <w:sz w:val="24"/>
          <w:szCs w:val="24"/>
        </w:rPr>
        <w:t>Wykonawca nie podlega wykluczeniu w okolicznościach określonych w art. 108 ust. 1 pkt 1, 2 i 5</w:t>
      </w:r>
      <w:r w:rsidR="008F150B" w:rsidRPr="000078EB">
        <w:rPr>
          <w:rFonts w:ascii="Arial" w:hAnsi="Arial" w:cs="Arial"/>
          <w:sz w:val="24"/>
          <w:szCs w:val="24"/>
        </w:rPr>
        <w:t xml:space="preserve"> ustawy</w:t>
      </w:r>
      <w:r w:rsidRPr="000078EB">
        <w:rPr>
          <w:rFonts w:ascii="Arial" w:hAnsi="Arial" w:cs="Arial"/>
          <w:sz w:val="24"/>
          <w:szCs w:val="24"/>
        </w:rPr>
        <w:t xml:space="preserve">, jeżeli udowodni </w:t>
      </w:r>
      <w:r w:rsidR="008F150B" w:rsidRPr="000078EB">
        <w:rPr>
          <w:rFonts w:ascii="Arial" w:hAnsi="Arial" w:cs="Arial"/>
          <w:sz w:val="24"/>
          <w:szCs w:val="24"/>
        </w:rPr>
        <w:t>Z</w:t>
      </w:r>
      <w:r w:rsidRPr="000078EB">
        <w:rPr>
          <w:rFonts w:ascii="Arial" w:hAnsi="Arial" w:cs="Arial"/>
          <w:sz w:val="24"/>
          <w:szCs w:val="24"/>
        </w:rPr>
        <w:t xml:space="preserve">amawiającemu, że spełnił łącznie następujące przesłanki: </w:t>
      </w:r>
    </w:p>
    <w:p w14:paraId="3AF01F18" w14:textId="1DA6A76B" w:rsidR="00645A97" w:rsidRPr="000078EB" w:rsidRDefault="00645A97" w:rsidP="009F131F">
      <w:pPr>
        <w:pStyle w:val="Akapitzlist"/>
        <w:numPr>
          <w:ilvl w:val="0"/>
          <w:numId w:val="32"/>
        </w:numPr>
        <w:tabs>
          <w:tab w:val="left" w:pos="426"/>
        </w:tabs>
        <w:spacing w:after="0" w:line="360" w:lineRule="auto"/>
        <w:ind w:left="709" w:right="20" w:hanging="425"/>
        <w:rPr>
          <w:rFonts w:ascii="Arial" w:hAnsi="Arial" w:cs="Arial"/>
          <w:sz w:val="24"/>
          <w:szCs w:val="24"/>
        </w:rPr>
      </w:pPr>
      <w:r w:rsidRPr="000078EB">
        <w:rPr>
          <w:rFonts w:ascii="Arial" w:hAnsi="Arial" w:cs="Arial"/>
          <w:sz w:val="24"/>
          <w:szCs w:val="24"/>
        </w:rPr>
        <w:t xml:space="preserve">naprawił lub zobowiązał się do naprawienia szkody wyrządzonej przestępstwem, wykroczeniem lub swoim nieprawidłowym postępowaniem, w tym poprzez zadośćuczynienie pieniężne; </w:t>
      </w:r>
    </w:p>
    <w:p w14:paraId="28E5C140" w14:textId="1D7179A2" w:rsidR="00645A97" w:rsidRPr="000078EB" w:rsidRDefault="00645A97" w:rsidP="009F131F">
      <w:pPr>
        <w:pStyle w:val="Akapitzlist"/>
        <w:numPr>
          <w:ilvl w:val="0"/>
          <w:numId w:val="32"/>
        </w:numPr>
        <w:tabs>
          <w:tab w:val="left" w:pos="426"/>
        </w:tabs>
        <w:spacing w:after="0" w:line="360" w:lineRule="auto"/>
        <w:ind w:left="709" w:right="20" w:hanging="425"/>
        <w:rPr>
          <w:rFonts w:ascii="Arial" w:hAnsi="Arial" w:cs="Arial"/>
          <w:sz w:val="24"/>
          <w:szCs w:val="24"/>
        </w:rPr>
      </w:pPr>
      <w:r w:rsidRPr="000078EB">
        <w:rPr>
          <w:rFonts w:ascii="Arial" w:hAnsi="Arial" w:cs="Arial"/>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w:t>
      </w:r>
      <w:r w:rsidR="00A648E6" w:rsidRPr="000078EB">
        <w:rPr>
          <w:rFonts w:ascii="Arial" w:hAnsi="Arial" w:cs="Arial"/>
          <w:sz w:val="24"/>
          <w:szCs w:val="24"/>
        </w:rPr>
        <w:t>Z</w:t>
      </w:r>
      <w:r w:rsidRPr="000078EB">
        <w:rPr>
          <w:rFonts w:ascii="Arial" w:hAnsi="Arial" w:cs="Arial"/>
          <w:sz w:val="24"/>
          <w:szCs w:val="24"/>
        </w:rPr>
        <w:t xml:space="preserve">amawiającym; </w:t>
      </w:r>
    </w:p>
    <w:p w14:paraId="11336C73" w14:textId="77777777" w:rsidR="00645A97" w:rsidRPr="000078EB" w:rsidRDefault="00645A97" w:rsidP="009F131F">
      <w:pPr>
        <w:pStyle w:val="Akapitzlist"/>
        <w:numPr>
          <w:ilvl w:val="0"/>
          <w:numId w:val="32"/>
        </w:numPr>
        <w:tabs>
          <w:tab w:val="left" w:pos="426"/>
        </w:tabs>
        <w:spacing w:after="0" w:line="360" w:lineRule="auto"/>
        <w:ind w:left="709" w:right="20" w:hanging="425"/>
        <w:rPr>
          <w:rFonts w:ascii="Arial" w:hAnsi="Arial" w:cs="Arial"/>
          <w:sz w:val="24"/>
          <w:szCs w:val="24"/>
        </w:rPr>
      </w:pPr>
      <w:r w:rsidRPr="000078EB">
        <w:rPr>
          <w:rFonts w:ascii="Arial" w:hAnsi="Arial" w:cs="Arial"/>
          <w:sz w:val="24"/>
          <w:szCs w:val="24"/>
        </w:rPr>
        <w:lastRenderedPageBreak/>
        <w:t>podjął konkretne środki techniczne, organizacyjne i kadrowe, odpowiednie dla zapobiegania dalszym przestępstwom, wykroczeniom lub nieprawidłowemu postępowaniu, w szczególności:</w:t>
      </w:r>
    </w:p>
    <w:p w14:paraId="7CD43417" w14:textId="77777777" w:rsidR="00645A97" w:rsidRPr="000078EB" w:rsidRDefault="00645A97" w:rsidP="009F131F">
      <w:pPr>
        <w:pStyle w:val="Akapitzlist"/>
        <w:numPr>
          <w:ilvl w:val="3"/>
          <w:numId w:val="31"/>
        </w:numPr>
        <w:tabs>
          <w:tab w:val="left" w:pos="426"/>
        </w:tabs>
        <w:spacing w:after="0" w:line="360" w:lineRule="auto"/>
        <w:ind w:left="1134" w:right="20" w:hanging="425"/>
        <w:rPr>
          <w:rFonts w:ascii="Arial" w:hAnsi="Arial" w:cs="Arial"/>
          <w:sz w:val="24"/>
          <w:szCs w:val="24"/>
        </w:rPr>
      </w:pPr>
      <w:r w:rsidRPr="000078EB">
        <w:rPr>
          <w:rFonts w:ascii="Arial" w:hAnsi="Arial" w:cs="Arial"/>
          <w:sz w:val="24"/>
          <w:szCs w:val="24"/>
        </w:rPr>
        <w:t xml:space="preserve">zerwał wszelkie powiązania z osobami lub podmiotami odpowiedzialnymi za nieprawidłowe postępowanie </w:t>
      </w:r>
      <w:r w:rsidR="00A648E6" w:rsidRPr="000078EB">
        <w:rPr>
          <w:rFonts w:ascii="Arial" w:hAnsi="Arial" w:cs="Arial"/>
          <w:sz w:val="24"/>
          <w:szCs w:val="24"/>
        </w:rPr>
        <w:t>W</w:t>
      </w:r>
      <w:r w:rsidRPr="000078EB">
        <w:rPr>
          <w:rFonts w:ascii="Arial" w:hAnsi="Arial" w:cs="Arial"/>
          <w:sz w:val="24"/>
          <w:szCs w:val="24"/>
        </w:rPr>
        <w:t xml:space="preserve">ykonawcy, </w:t>
      </w:r>
    </w:p>
    <w:p w14:paraId="73DF5F06" w14:textId="77777777" w:rsidR="00645A97" w:rsidRPr="000078EB" w:rsidRDefault="00645A97" w:rsidP="009F131F">
      <w:pPr>
        <w:pStyle w:val="Akapitzlist"/>
        <w:numPr>
          <w:ilvl w:val="3"/>
          <w:numId w:val="31"/>
        </w:numPr>
        <w:tabs>
          <w:tab w:val="left" w:pos="426"/>
        </w:tabs>
        <w:spacing w:after="0" w:line="360" w:lineRule="auto"/>
        <w:ind w:left="1134" w:right="20" w:hanging="425"/>
        <w:rPr>
          <w:rFonts w:ascii="Arial" w:hAnsi="Arial" w:cs="Arial"/>
          <w:sz w:val="24"/>
          <w:szCs w:val="24"/>
        </w:rPr>
      </w:pPr>
      <w:r w:rsidRPr="000078EB">
        <w:rPr>
          <w:rFonts w:ascii="Arial" w:hAnsi="Arial" w:cs="Arial"/>
          <w:sz w:val="24"/>
          <w:szCs w:val="24"/>
        </w:rPr>
        <w:t xml:space="preserve">zreorganizował personel, </w:t>
      </w:r>
    </w:p>
    <w:p w14:paraId="5B4D4F02" w14:textId="77777777" w:rsidR="00645A97" w:rsidRPr="000078EB" w:rsidRDefault="00645A97" w:rsidP="009F131F">
      <w:pPr>
        <w:pStyle w:val="Akapitzlist"/>
        <w:numPr>
          <w:ilvl w:val="3"/>
          <w:numId w:val="31"/>
        </w:numPr>
        <w:tabs>
          <w:tab w:val="left" w:pos="426"/>
        </w:tabs>
        <w:spacing w:after="0" w:line="360" w:lineRule="auto"/>
        <w:ind w:left="1134" w:right="20" w:hanging="425"/>
        <w:rPr>
          <w:rFonts w:ascii="Arial" w:hAnsi="Arial" w:cs="Arial"/>
          <w:sz w:val="24"/>
          <w:szCs w:val="24"/>
        </w:rPr>
      </w:pPr>
      <w:r w:rsidRPr="000078EB">
        <w:rPr>
          <w:rFonts w:ascii="Arial" w:hAnsi="Arial" w:cs="Arial"/>
          <w:sz w:val="24"/>
          <w:szCs w:val="24"/>
        </w:rPr>
        <w:t xml:space="preserve">wdrożył system sprawozdawczości i kontroli, </w:t>
      </w:r>
    </w:p>
    <w:p w14:paraId="3FDCD3DF" w14:textId="77777777" w:rsidR="00645A97" w:rsidRPr="000078EB" w:rsidRDefault="00645A97" w:rsidP="009F131F">
      <w:pPr>
        <w:pStyle w:val="Akapitzlist"/>
        <w:numPr>
          <w:ilvl w:val="3"/>
          <w:numId w:val="31"/>
        </w:numPr>
        <w:tabs>
          <w:tab w:val="left" w:pos="426"/>
        </w:tabs>
        <w:spacing w:after="0" w:line="360" w:lineRule="auto"/>
        <w:ind w:left="1134" w:right="20" w:hanging="425"/>
        <w:rPr>
          <w:rFonts w:ascii="Arial" w:hAnsi="Arial" w:cs="Arial"/>
          <w:sz w:val="24"/>
          <w:szCs w:val="24"/>
        </w:rPr>
      </w:pPr>
      <w:r w:rsidRPr="000078EB">
        <w:rPr>
          <w:rFonts w:ascii="Arial" w:hAnsi="Arial" w:cs="Arial"/>
          <w:sz w:val="24"/>
          <w:szCs w:val="24"/>
        </w:rPr>
        <w:t xml:space="preserve">utworzył struktury audytu wewnętrznego do monitorowania przestrzegania przepisów, wewnętrznych regulacji lub standardów, </w:t>
      </w:r>
    </w:p>
    <w:p w14:paraId="15B8EB2E" w14:textId="2553F373" w:rsidR="00645A97" w:rsidRPr="000078EB" w:rsidRDefault="00645A97" w:rsidP="009F131F">
      <w:pPr>
        <w:pStyle w:val="Akapitzlist"/>
        <w:numPr>
          <w:ilvl w:val="3"/>
          <w:numId w:val="31"/>
        </w:numPr>
        <w:tabs>
          <w:tab w:val="left" w:pos="426"/>
        </w:tabs>
        <w:spacing w:after="0" w:line="360" w:lineRule="auto"/>
        <w:ind w:left="1134" w:right="20" w:hanging="425"/>
        <w:rPr>
          <w:rFonts w:ascii="Arial" w:hAnsi="Arial" w:cs="Arial"/>
          <w:sz w:val="24"/>
          <w:szCs w:val="24"/>
        </w:rPr>
      </w:pPr>
      <w:r w:rsidRPr="000078EB">
        <w:rPr>
          <w:rFonts w:ascii="Arial" w:hAnsi="Arial" w:cs="Arial"/>
          <w:sz w:val="24"/>
          <w:szCs w:val="24"/>
        </w:rPr>
        <w:t xml:space="preserve">wprowadził wewnętrzne regulacje dotyczące odpowiedzialności i odszkodowań za nieprzestrzeganie przepisów, wewnętrznych regulacji lub standardów. </w:t>
      </w:r>
    </w:p>
    <w:p w14:paraId="7222FD07" w14:textId="0ADB753A" w:rsidR="00645A97" w:rsidRPr="000078EB" w:rsidRDefault="00645A97" w:rsidP="00B34515">
      <w:pPr>
        <w:pStyle w:val="Akapitzlist"/>
        <w:numPr>
          <w:ilvl w:val="0"/>
          <w:numId w:val="6"/>
        </w:numPr>
        <w:tabs>
          <w:tab w:val="left" w:pos="426"/>
        </w:tabs>
        <w:spacing w:after="0" w:line="360" w:lineRule="auto"/>
        <w:ind w:right="20"/>
        <w:rPr>
          <w:rFonts w:ascii="Arial" w:hAnsi="Arial" w:cs="Arial"/>
          <w:sz w:val="24"/>
          <w:szCs w:val="24"/>
        </w:rPr>
      </w:pPr>
      <w:r w:rsidRPr="000078EB">
        <w:rPr>
          <w:rFonts w:ascii="Arial" w:hAnsi="Arial" w:cs="Arial"/>
          <w:sz w:val="24"/>
          <w:szCs w:val="24"/>
        </w:rPr>
        <w:t xml:space="preserve">Zamawiający ocenia, czy podjęte przez </w:t>
      </w:r>
      <w:r w:rsidR="00A648E6" w:rsidRPr="000078EB">
        <w:rPr>
          <w:rFonts w:ascii="Arial" w:hAnsi="Arial" w:cs="Arial"/>
          <w:sz w:val="24"/>
          <w:szCs w:val="24"/>
        </w:rPr>
        <w:t>W</w:t>
      </w:r>
      <w:r w:rsidRPr="000078EB">
        <w:rPr>
          <w:rFonts w:ascii="Arial" w:hAnsi="Arial" w:cs="Arial"/>
          <w:sz w:val="24"/>
          <w:szCs w:val="24"/>
        </w:rPr>
        <w:t>ykonawcę czynności, o których mowa</w:t>
      </w:r>
      <w:r w:rsidR="00D87AC6">
        <w:rPr>
          <w:rFonts w:ascii="Arial" w:hAnsi="Arial" w:cs="Arial"/>
          <w:sz w:val="24"/>
          <w:szCs w:val="24"/>
        </w:rPr>
        <w:t xml:space="preserve"> </w:t>
      </w:r>
      <w:r w:rsidRPr="000078EB">
        <w:rPr>
          <w:rFonts w:ascii="Arial" w:hAnsi="Arial" w:cs="Arial"/>
          <w:sz w:val="24"/>
          <w:szCs w:val="24"/>
        </w:rPr>
        <w:t xml:space="preserve">w </w:t>
      </w:r>
      <w:r w:rsidR="008F150B" w:rsidRPr="000078EB">
        <w:rPr>
          <w:rFonts w:ascii="Arial" w:hAnsi="Arial" w:cs="Arial"/>
          <w:sz w:val="24"/>
          <w:szCs w:val="24"/>
        </w:rPr>
        <w:t>pkt</w:t>
      </w:r>
      <w:r w:rsidRPr="000078EB">
        <w:rPr>
          <w:rFonts w:ascii="Arial" w:hAnsi="Arial" w:cs="Arial"/>
          <w:sz w:val="24"/>
          <w:szCs w:val="24"/>
        </w:rPr>
        <w:t xml:space="preserve"> </w:t>
      </w:r>
      <w:r w:rsidR="008F150B" w:rsidRPr="000078EB">
        <w:rPr>
          <w:rFonts w:ascii="Arial" w:hAnsi="Arial" w:cs="Arial"/>
          <w:sz w:val="24"/>
          <w:szCs w:val="24"/>
        </w:rPr>
        <w:t>3</w:t>
      </w:r>
      <w:r w:rsidRPr="000078EB">
        <w:rPr>
          <w:rFonts w:ascii="Arial" w:hAnsi="Arial" w:cs="Arial"/>
          <w:sz w:val="24"/>
          <w:szCs w:val="24"/>
        </w:rPr>
        <w:t>, są wystarczające do wykazania jego rzetelności, uwzględniając wagę</w:t>
      </w:r>
      <w:r w:rsidR="00CD0756">
        <w:rPr>
          <w:rFonts w:ascii="Arial" w:hAnsi="Arial" w:cs="Arial"/>
          <w:sz w:val="24"/>
          <w:szCs w:val="24"/>
        </w:rPr>
        <w:t xml:space="preserve"> </w:t>
      </w:r>
      <w:r w:rsidRPr="000078EB">
        <w:rPr>
          <w:rFonts w:ascii="Arial" w:hAnsi="Arial" w:cs="Arial"/>
          <w:sz w:val="24"/>
          <w:szCs w:val="24"/>
        </w:rPr>
        <w:t xml:space="preserve">i szczególne okoliczności czynu </w:t>
      </w:r>
      <w:r w:rsidR="00A648E6" w:rsidRPr="000078EB">
        <w:rPr>
          <w:rFonts w:ascii="Arial" w:hAnsi="Arial" w:cs="Arial"/>
          <w:sz w:val="24"/>
          <w:szCs w:val="24"/>
        </w:rPr>
        <w:t>W</w:t>
      </w:r>
      <w:r w:rsidRPr="000078EB">
        <w:rPr>
          <w:rFonts w:ascii="Arial" w:hAnsi="Arial" w:cs="Arial"/>
          <w:sz w:val="24"/>
          <w:szCs w:val="24"/>
        </w:rPr>
        <w:t xml:space="preserve">ykonawcy. Jeżeli podjęte przez </w:t>
      </w:r>
      <w:r w:rsidR="00A648E6" w:rsidRPr="000078EB">
        <w:rPr>
          <w:rFonts w:ascii="Arial" w:hAnsi="Arial" w:cs="Arial"/>
          <w:sz w:val="24"/>
          <w:szCs w:val="24"/>
        </w:rPr>
        <w:t>W</w:t>
      </w:r>
      <w:r w:rsidRPr="000078EB">
        <w:rPr>
          <w:rFonts w:ascii="Arial" w:hAnsi="Arial" w:cs="Arial"/>
          <w:sz w:val="24"/>
          <w:szCs w:val="24"/>
        </w:rPr>
        <w:t xml:space="preserve">ykonawcę czynności, o których mowa w </w:t>
      </w:r>
      <w:r w:rsidR="008F150B" w:rsidRPr="000078EB">
        <w:rPr>
          <w:rFonts w:ascii="Arial" w:hAnsi="Arial" w:cs="Arial"/>
          <w:sz w:val="24"/>
          <w:szCs w:val="24"/>
        </w:rPr>
        <w:t>pkt 3</w:t>
      </w:r>
      <w:r w:rsidRPr="000078EB">
        <w:rPr>
          <w:rFonts w:ascii="Arial" w:hAnsi="Arial" w:cs="Arial"/>
          <w:sz w:val="24"/>
          <w:szCs w:val="24"/>
        </w:rPr>
        <w:t xml:space="preserve">, nie są wystarczające do wykazania jego rzetelności, </w:t>
      </w:r>
      <w:r w:rsidR="00A648E6" w:rsidRPr="000078EB">
        <w:rPr>
          <w:rFonts w:ascii="Arial" w:hAnsi="Arial" w:cs="Arial"/>
          <w:sz w:val="24"/>
          <w:szCs w:val="24"/>
        </w:rPr>
        <w:t>Z</w:t>
      </w:r>
      <w:r w:rsidRPr="000078EB">
        <w:rPr>
          <w:rFonts w:ascii="Arial" w:hAnsi="Arial" w:cs="Arial"/>
          <w:sz w:val="24"/>
          <w:szCs w:val="24"/>
        </w:rPr>
        <w:t xml:space="preserve">amawiający wyklucza </w:t>
      </w:r>
      <w:r w:rsidR="00A648E6" w:rsidRPr="000078EB">
        <w:rPr>
          <w:rFonts w:ascii="Arial" w:hAnsi="Arial" w:cs="Arial"/>
          <w:sz w:val="24"/>
          <w:szCs w:val="24"/>
        </w:rPr>
        <w:t>W</w:t>
      </w:r>
      <w:r w:rsidRPr="000078EB">
        <w:rPr>
          <w:rFonts w:ascii="Arial" w:hAnsi="Arial" w:cs="Arial"/>
          <w:sz w:val="24"/>
          <w:szCs w:val="24"/>
        </w:rPr>
        <w:t>ykonawcę.</w:t>
      </w:r>
    </w:p>
    <w:p w14:paraId="4351F406" w14:textId="4033C392" w:rsidR="00F2673B" w:rsidRPr="000078EB" w:rsidRDefault="00F2673B" w:rsidP="00B34515">
      <w:pPr>
        <w:pStyle w:val="Akapitzlist"/>
        <w:numPr>
          <w:ilvl w:val="0"/>
          <w:numId w:val="6"/>
        </w:numPr>
        <w:tabs>
          <w:tab w:val="left" w:pos="426"/>
        </w:tabs>
        <w:spacing w:after="0" w:line="360" w:lineRule="auto"/>
        <w:ind w:right="20"/>
        <w:rPr>
          <w:rFonts w:ascii="Arial" w:eastAsia="Calibri" w:hAnsi="Arial" w:cs="Arial"/>
          <w:sz w:val="24"/>
          <w:szCs w:val="24"/>
          <w:lang w:eastAsia="pl-PL" w:bidi="pl-PL"/>
        </w:rPr>
      </w:pPr>
      <w:r w:rsidRPr="000078EB">
        <w:rPr>
          <w:rFonts w:ascii="Arial" w:hAnsi="Arial" w:cs="Arial"/>
          <w:sz w:val="24"/>
          <w:szCs w:val="24"/>
        </w:rPr>
        <w:t>W celu skorzystania z zapisów pkt 3, Wykonawca zobowiązany jest do wypełnienia stosownej rubryki w oświadczeniu o niepodleganiu wykluczeniu z postępowania.</w:t>
      </w:r>
      <w:r w:rsidRPr="000078EB">
        <w:rPr>
          <w:rFonts w:ascii="Arial" w:hAnsi="Arial" w:cs="Arial"/>
          <w:bCs/>
          <w:sz w:val="24"/>
          <w:szCs w:val="24"/>
        </w:rPr>
        <w:t xml:space="preserve"> Wykonawca nie podlega wykluczeniu, jeżeli Zamawiający, uwzględniając wagę i szczególne okoliczności czynu Wykonawcy, uzna za wystarczające dowody przedstawione na podstawie pkt 3.</w:t>
      </w:r>
    </w:p>
    <w:p w14:paraId="437A9FA0" w14:textId="08EAFA79" w:rsidR="00BA1029" w:rsidRPr="000078EB" w:rsidRDefault="00BA1029" w:rsidP="00B34515">
      <w:pPr>
        <w:pStyle w:val="Akapitzlist"/>
        <w:numPr>
          <w:ilvl w:val="0"/>
          <w:numId w:val="6"/>
        </w:numPr>
        <w:tabs>
          <w:tab w:val="left" w:pos="426"/>
        </w:tabs>
        <w:spacing w:after="0" w:line="360" w:lineRule="auto"/>
        <w:ind w:right="20"/>
        <w:rPr>
          <w:rStyle w:val="Teksttreci20"/>
          <w:rFonts w:ascii="Arial" w:hAnsi="Arial" w:cs="Arial"/>
          <w:color w:val="auto"/>
          <w:sz w:val="24"/>
          <w:szCs w:val="24"/>
        </w:rPr>
      </w:pPr>
      <w:r w:rsidRPr="000078EB">
        <w:rPr>
          <w:rStyle w:val="Teksttreci20"/>
          <w:rFonts w:ascii="Arial" w:hAnsi="Arial" w:cs="Arial"/>
          <w:color w:val="auto"/>
          <w:sz w:val="24"/>
          <w:szCs w:val="24"/>
        </w:rPr>
        <w:t>Z postępowania o udzielenie zamówienia zamawiający wykluczy wykonawców, w stosunku do których zachodzi którakolwiek z okoliczności wskazanych w art. 7 ust. 1 ustawy z dnia 13 kwietnia 2022 r. o szczególnych rozwiązaniach w zakresie przeciwdziałania wspieraniu agresji na Ukrainę oraz służących ochronie bezpieczeństwa narodowego</w:t>
      </w:r>
      <w:r w:rsidR="00DD1396">
        <w:rPr>
          <w:rStyle w:val="Teksttreci20"/>
          <w:rFonts w:ascii="Arial" w:hAnsi="Arial" w:cs="Arial"/>
          <w:color w:val="auto"/>
          <w:sz w:val="24"/>
          <w:szCs w:val="24"/>
        </w:rPr>
        <w:t>.</w:t>
      </w:r>
    </w:p>
    <w:p w14:paraId="259FBFB9" w14:textId="77777777" w:rsidR="003322D7" w:rsidRPr="00B01D6E" w:rsidRDefault="003322D7" w:rsidP="00DD1396">
      <w:pPr>
        <w:pStyle w:val="Nagwek1"/>
        <w:numPr>
          <w:ilvl w:val="0"/>
          <w:numId w:val="24"/>
        </w:numPr>
        <w:spacing w:before="240" w:line="360" w:lineRule="auto"/>
        <w:rPr>
          <w:color w:val="auto"/>
        </w:rPr>
      </w:pPr>
      <w:r w:rsidRPr="00B01D6E">
        <w:rPr>
          <w:rFonts w:ascii="Arial" w:hAnsi="Arial" w:cs="Arial"/>
          <w:color w:val="auto"/>
          <w:sz w:val="24"/>
          <w:szCs w:val="24"/>
        </w:rPr>
        <w:t>Dokumenty i oświadczenia wymagane od wszystkich Wykonawców, które należy złożyć wraz z ofertą.</w:t>
      </w:r>
    </w:p>
    <w:p w14:paraId="5FC9FF5A" w14:textId="3D4C2C21" w:rsidR="00B255C8" w:rsidRPr="000078EB" w:rsidRDefault="00B255C8" w:rsidP="00B34515">
      <w:pPr>
        <w:pStyle w:val="Tekstpodstawowy2"/>
        <w:numPr>
          <w:ilvl w:val="0"/>
          <w:numId w:val="17"/>
        </w:numPr>
        <w:tabs>
          <w:tab w:val="left" w:pos="851"/>
        </w:tabs>
        <w:spacing w:line="360" w:lineRule="auto"/>
        <w:jc w:val="left"/>
        <w:rPr>
          <w:rStyle w:val="Teksttreci20"/>
          <w:rFonts w:ascii="Arial" w:hAnsi="Arial" w:cs="Arial"/>
          <w:b w:val="0"/>
          <w:color w:val="auto"/>
          <w:sz w:val="24"/>
          <w:szCs w:val="24"/>
        </w:rPr>
      </w:pPr>
      <w:r w:rsidRPr="000078EB">
        <w:rPr>
          <w:rFonts w:ascii="Arial" w:hAnsi="Arial" w:cs="Arial"/>
          <w:b w:val="0"/>
          <w:bCs/>
          <w:sz w:val="24"/>
          <w:szCs w:val="24"/>
        </w:rPr>
        <w:t xml:space="preserve">Formularz oferty. </w:t>
      </w:r>
      <w:r w:rsidRPr="000078EB">
        <w:rPr>
          <w:rStyle w:val="Teksttreci20"/>
          <w:rFonts w:ascii="Arial" w:hAnsi="Arial" w:cs="Arial"/>
          <w:b w:val="0"/>
          <w:color w:val="auto"/>
          <w:sz w:val="24"/>
          <w:szCs w:val="24"/>
        </w:rPr>
        <w:t xml:space="preserve">Do przygotowania oferty zaleca się wykorzystanie Formularza oferty, którego wzór stanowi </w:t>
      </w:r>
      <w:r w:rsidR="00FB7CD8" w:rsidRPr="000078EB">
        <w:rPr>
          <w:rStyle w:val="Teksttreci20"/>
          <w:rFonts w:ascii="Arial" w:hAnsi="Arial" w:cs="Arial"/>
          <w:color w:val="auto"/>
          <w:sz w:val="24"/>
          <w:szCs w:val="24"/>
        </w:rPr>
        <w:t>z</w:t>
      </w:r>
      <w:r w:rsidRPr="000078EB">
        <w:rPr>
          <w:rStyle w:val="Teksttreci20"/>
          <w:rFonts w:ascii="Arial" w:hAnsi="Arial" w:cs="Arial"/>
          <w:color w:val="auto"/>
          <w:sz w:val="24"/>
          <w:szCs w:val="24"/>
        </w:rPr>
        <w:t>ałącznik nr 1</w:t>
      </w:r>
      <w:r w:rsidRPr="000078EB">
        <w:rPr>
          <w:rStyle w:val="Teksttreci20"/>
          <w:rFonts w:ascii="Arial" w:hAnsi="Arial" w:cs="Arial"/>
          <w:b w:val="0"/>
          <w:color w:val="auto"/>
          <w:sz w:val="24"/>
          <w:szCs w:val="24"/>
        </w:rPr>
        <w:t xml:space="preserve"> do SWZ. W przypadku, gdy Wykonawca nie korzysta z przygotowanego przez Zamawiającego wzoru, w treści oferty należy zamieścić wszystkie informacje wymagane w Formularzu oferty.</w:t>
      </w:r>
    </w:p>
    <w:p w14:paraId="63560BAA" w14:textId="101F68A3" w:rsidR="00B255C8" w:rsidRPr="000078EB" w:rsidRDefault="00B255C8" w:rsidP="00B34515">
      <w:pPr>
        <w:pStyle w:val="Tekstpodstawowy2"/>
        <w:numPr>
          <w:ilvl w:val="0"/>
          <w:numId w:val="17"/>
        </w:numPr>
        <w:tabs>
          <w:tab w:val="left" w:pos="851"/>
        </w:tabs>
        <w:spacing w:line="360" w:lineRule="auto"/>
        <w:jc w:val="left"/>
        <w:rPr>
          <w:rStyle w:val="Teksttreci20"/>
          <w:rFonts w:ascii="Arial" w:hAnsi="Arial" w:cs="Arial"/>
          <w:b w:val="0"/>
          <w:color w:val="auto"/>
          <w:sz w:val="24"/>
          <w:szCs w:val="24"/>
        </w:rPr>
      </w:pPr>
      <w:r w:rsidRPr="000078EB">
        <w:rPr>
          <w:rStyle w:val="Teksttreci20"/>
          <w:rFonts w:ascii="Arial" w:hAnsi="Arial" w:cs="Arial"/>
          <w:b w:val="0"/>
          <w:color w:val="auto"/>
          <w:sz w:val="24"/>
          <w:szCs w:val="24"/>
        </w:rPr>
        <w:lastRenderedPageBreak/>
        <w:t>Oświadczenie</w:t>
      </w:r>
      <w:r w:rsidR="00F82ECC" w:rsidRPr="000078EB">
        <w:rPr>
          <w:rStyle w:val="Teksttreci20"/>
          <w:rFonts w:ascii="Arial" w:hAnsi="Arial" w:cs="Arial"/>
          <w:b w:val="0"/>
          <w:color w:val="auto"/>
          <w:sz w:val="24"/>
          <w:szCs w:val="24"/>
        </w:rPr>
        <w:t>,</w:t>
      </w:r>
      <w:r w:rsidRPr="000078EB">
        <w:rPr>
          <w:rStyle w:val="Teksttreci20"/>
          <w:rFonts w:ascii="Arial" w:hAnsi="Arial" w:cs="Arial"/>
          <w:b w:val="0"/>
          <w:color w:val="auto"/>
          <w:sz w:val="24"/>
          <w:szCs w:val="24"/>
        </w:rPr>
        <w:t xml:space="preserve"> </w:t>
      </w:r>
      <w:r w:rsidRPr="000078EB">
        <w:rPr>
          <w:rFonts w:ascii="Arial" w:hAnsi="Arial" w:cs="Arial"/>
          <w:b w:val="0"/>
          <w:sz w:val="24"/>
          <w:szCs w:val="24"/>
        </w:rPr>
        <w:t>o którym mowa w art. 125 ust. 1 ustawy</w:t>
      </w:r>
      <w:r w:rsidRPr="000078EB">
        <w:rPr>
          <w:rFonts w:ascii="Arial" w:hAnsi="Arial" w:cs="Arial"/>
          <w:sz w:val="24"/>
          <w:szCs w:val="24"/>
        </w:rPr>
        <w:t xml:space="preserve">, </w:t>
      </w:r>
      <w:r w:rsidRPr="000078EB">
        <w:rPr>
          <w:rStyle w:val="Teksttreci20"/>
          <w:rFonts w:ascii="Arial" w:hAnsi="Arial" w:cs="Arial"/>
          <w:b w:val="0"/>
          <w:color w:val="auto"/>
          <w:sz w:val="24"/>
          <w:szCs w:val="24"/>
        </w:rPr>
        <w:t>o niepodleganiu wykluczeniu z post</w:t>
      </w:r>
      <w:r w:rsidRPr="000078EB">
        <w:rPr>
          <w:rStyle w:val="Teksttreci212pt"/>
          <w:rFonts w:ascii="Arial" w:hAnsi="Arial" w:cs="Arial"/>
          <w:b w:val="0"/>
          <w:color w:val="auto"/>
        </w:rPr>
        <w:t>ę</w:t>
      </w:r>
      <w:r w:rsidRPr="000078EB">
        <w:rPr>
          <w:rStyle w:val="Teksttreci20"/>
          <w:rFonts w:ascii="Arial" w:hAnsi="Arial" w:cs="Arial"/>
          <w:b w:val="0"/>
          <w:color w:val="auto"/>
          <w:sz w:val="24"/>
          <w:szCs w:val="24"/>
        </w:rPr>
        <w:t>powania o udzielenie zamówienia publicznego oraz spełnianiu warunków udziału w postępowaniu.</w:t>
      </w:r>
      <w:r w:rsidR="00221379" w:rsidRPr="000078EB">
        <w:rPr>
          <w:rStyle w:val="Teksttreci20"/>
          <w:rFonts w:ascii="Arial" w:hAnsi="Arial" w:cs="Arial"/>
          <w:b w:val="0"/>
          <w:color w:val="auto"/>
          <w:sz w:val="24"/>
          <w:szCs w:val="24"/>
        </w:rPr>
        <w:t xml:space="preserve"> </w:t>
      </w:r>
      <w:r w:rsidRPr="000078EB">
        <w:rPr>
          <w:rStyle w:val="Teksttreci20"/>
          <w:rFonts w:ascii="Arial" w:hAnsi="Arial" w:cs="Arial"/>
          <w:b w:val="0"/>
          <w:color w:val="auto"/>
          <w:sz w:val="24"/>
          <w:szCs w:val="24"/>
        </w:rPr>
        <w:t xml:space="preserve">Wzór oświadczenia o niepodleganiu wykluczeniu oraz spełnianiu warunków udziału w postępowaniu stanowi </w:t>
      </w:r>
      <w:r w:rsidR="00FB7CD8" w:rsidRPr="000078EB">
        <w:rPr>
          <w:rStyle w:val="Teksttreci20"/>
          <w:rFonts w:ascii="Arial" w:hAnsi="Arial" w:cs="Arial"/>
          <w:color w:val="auto"/>
          <w:sz w:val="24"/>
          <w:szCs w:val="24"/>
        </w:rPr>
        <w:t>z</w:t>
      </w:r>
      <w:r w:rsidRPr="000078EB">
        <w:rPr>
          <w:rStyle w:val="Teksttreci20"/>
          <w:rFonts w:ascii="Arial" w:hAnsi="Arial" w:cs="Arial"/>
          <w:color w:val="auto"/>
          <w:sz w:val="24"/>
          <w:szCs w:val="24"/>
        </w:rPr>
        <w:t>ałącznik nr 2</w:t>
      </w:r>
      <w:r w:rsidRPr="000078EB">
        <w:rPr>
          <w:rStyle w:val="Teksttreci20"/>
          <w:rFonts w:ascii="Arial" w:hAnsi="Arial" w:cs="Arial"/>
          <w:b w:val="0"/>
          <w:color w:val="auto"/>
          <w:sz w:val="24"/>
          <w:szCs w:val="24"/>
        </w:rPr>
        <w:t xml:space="preserve"> do SWZ. </w:t>
      </w:r>
    </w:p>
    <w:p w14:paraId="770A6F24" w14:textId="77777777" w:rsidR="00607060" w:rsidRPr="000078EB" w:rsidRDefault="00607060" w:rsidP="00B34515">
      <w:pPr>
        <w:pStyle w:val="Tekstpodstawowy2"/>
        <w:numPr>
          <w:ilvl w:val="0"/>
          <w:numId w:val="17"/>
        </w:numPr>
        <w:tabs>
          <w:tab w:val="left" w:pos="851"/>
        </w:tabs>
        <w:spacing w:line="360" w:lineRule="auto"/>
        <w:jc w:val="left"/>
        <w:rPr>
          <w:rFonts w:ascii="Arial" w:eastAsia="Calibri" w:hAnsi="Arial" w:cs="Arial"/>
          <w:b w:val="0"/>
          <w:sz w:val="24"/>
          <w:szCs w:val="24"/>
          <w:lang w:bidi="pl-PL"/>
        </w:rPr>
      </w:pPr>
      <w:r w:rsidRPr="000078EB">
        <w:rPr>
          <w:rFonts w:ascii="Arial" w:hAnsi="Arial" w:cs="Arial"/>
          <w:b w:val="0"/>
          <w:sz w:val="24"/>
          <w:szCs w:val="24"/>
        </w:rPr>
        <w:t xml:space="preserve">Oświadczenie, o którym mowa w pkt 2 składają odrębnie: </w:t>
      </w:r>
    </w:p>
    <w:p w14:paraId="6656B7FB" w14:textId="3EF28A28" w:rsidR="00607060" w:rsidRPr="000078EB" w:rsidRDefault="00607060" w:rsidP="00B34515">
      <w:pPr>
        <w:pStyle w:val="Tekstpodstawowy2"/>
        <w:numPr>
          <w:ilvl w:val="0"/>
          <w:numId w:val="27"/>
        </w:numPr>
        <w:tabs>
          <w:tab w:val="left" w:pos="851"/>
        </w:tabs>
        <w:spacing w:line="360" w:lineRule="auto"/>
        <w:jc w:val="left"/>
        <w:rPr>
          <w:rFonts w:ascii="Arial" w:hAnsi="Arial" w:cs="Arial"/>
          <w:b w:val="0"/>
          <w:sz w:val="24"/>
          <w:szCs w:val="24"/>
        </w:rPr>
      </w:pPr>
      <w:r w:rsidRPr="000078EB">
        <w:rPr>
          <w:rFonts w:ascii="Arial" w:hAnsi="Arial" w:cs="Arial"/>
          <w:b w:val="0"/>
          <w:sz w:val="24"/>
          <w:szCs w:val="24"/>
        </w:rPr>
        <w:t>Wykonawca / 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r w:rsidR="001907A0">
        <w:rPr>
          <w:rFonts w:ascii="Arial" w:hAnsi="Arial" w:cs="Arial"/>
          <w:b w:val="0"/>
          <w:sz w:val="24"/>
          <w:szCs w:val="24"/>
        </w:rPr>
        <w:t>,</w:t>
      </w:r>
    </w:p>
    <w:p w14:paraId="27DCF46C" w14:textId="10FC8865" w:rsidR="00607060" w:rsidRPr="000078EB" w:rsidRDefault="00607060" w:rsidP="00B34515">
      <w:pPr>
        <w:pStyle w:val="Tekstpodstawowy2"/>
        <w:numPr>
          <w:ilvl w:val="0"/>
          <w:numId w:val="27"/>
        </w:numPr>
        <w:tabs>
          <w:tab w:val="left" w:pos="851"/>
        </w:tabs>
        <w:spacing w:line="360" w:lineRule="auto"/>
        <w:jc w:val="left"/>
        <w:rPr>
          <w:rStyle w:val="Teksttreci20"/>
          <w:rFonts w:ascii="Arial" w:eastAsia="Times New Roman" w:hAnsi="Arial" w:cs="Arial"/>
          <w:b w:val="0"/>
          <w:color w:val="auto"/>
          <w:sz w:val="24"/>
          <w:szCs w:val="24"/>
          <w:lang w:bidi="ar-SA"/>
        </w:rPr>
      </w:pPr>
      <w:r w:rsidRPr="000078EB">
        <w:rPr>
          <w:rFonts w:ascii="Arial" w:hAnsi="Arial" w:cs="Arial"/>
          <w:b w:val="0"/>
          <w:sz w:val="24"/>
          <w:szCs w:val="24"/>
        </w:rPr>
        <w:t>podmiot udostępniający zasoby,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r w:rsidR="001907A0">
        <w:rPr>
          <w:rFonts w:ascii="Arial" w:hAnsi="Arial" w:cs="Arial"/>
          <w:b w:val="0"/>
          <w:sz w:val="24"/>
          <w:szCs w:val="24"/>
        </w:rPr>
        <w:t>.</w:t>
      </w:r>
    </w:p>
    <w:p w14:paraId="62999DB6" w14:textId="29204A15" w:rsidR="00B255C8" w:rsidRPr="000078EB" w:rsidRDefault="00B255C8" w:rsidP="00B34515">
      <w:pPr>
        <w:pStyle w:val="Tekstpodstawowy2"/>
        <w:numPr>
          <w:ilvl w:val="0"/>
          <w:numId w:val="17"/>
        </w:numPr>
        <w:tabs>
          <w:tab w:val="left" w:pos="851"/>
        </w:tabs>
        <w:spacing w:line="360" w:lineRule="auto"/>
        <w:jc w:val="left"/>
        <w:rPr>
          <w:rFonts w:ascii="Arial" w:eastAsia="Calibri" w:hAnsi="Arial" w:cs="Arial"/>
          <w:b w:val="0"/>
          <w:sz w:val="24"/>
          <w:szCs w:val="24"/>
          <w:lang w:bidi="pl-PL"/>
        </w:rPr>
      </w:pPr>
      <w:r w:rsidRPr="000078EB">
        <w:rPr>
          <w:rStyle w:val="Teksttreci20"/>
          <w:rFonts w:ascii="Arial" w:hAnsi="Arial" w:cs="Arial"/>
          <w:b w:val="0"/>
          <w:color w:val="auto"/>
          <w:sz w:val="24"/>
          <w:szCs w:val="24"/>
        </w:rPr>
        <w:t xml:space="preserve">W celu potwierdzenia, że osoba działająca w imieniu Wykonawcy jest umocowana do jego reprezentowania </w:t>
      </w:r>
      <w:r w:rsidR="00FB7CD8" w:rsidRPr="000078EB">
        <w:rPr>
          <w:rStyle w:val="Teksttreci20"/>
          <w:rFonts w:ascii="Arial" w:hAnsi="Arial" w:cs="Arial"/>
          <w:b w:val="0"/>
          <w:color w:val="auto"/>
          <w:sz w:val="24"/>
          <w:szCs w:val="24"/>
        </w:rPr>
        <w:t>–</w:t>
      </w:r>
      <w:r w:rsidRPr="000078EB">
        <w:rPr>
          <w:rStyle w:val="Teksttreci20"/>
          <w:rFonts w:ascii="Arial" w:hAnsi="Arial" w:cs="Arial"/>
          <w:b w:val="0"/>
          <w:color w:val="auto"/>
          <w:sz w:val="24"/>
          <w:szCs w:val="24"/>
        </w:rPr>
        <w:t xml:space="preserve"> odpis lub informację z Krajowego Rejestru Sądowego, Centralnej Ewidencji i Informacji o Działalności Gospodarczej lub innego właściwego rejestru. Wykonawca nie jest zobowiązany do złożenia tych dokumentów, jeżeli Zamawiający może je uzyskać za pomocą bezpłatnych i ogólnodostępnych baz danych, </w:t>
      </w:r>
      <w:r w:rsidRPr="000078EB">
        <w:rPr>
          <w:rStyle w:val="Teksttreci20"/>
          <w:rFonts w:ascii="Arial" w:hAnsi="Arial" w:cs="Arial"/>
          <w:color w:val="auto"/>
          <w:sz w:val="24"/>
          <w:szCs w:val="24"/>
        </w:rPr>
        <w:t>o ile Wykonawca wskazał dane umożliwiające dostęp do tych dokumentów</w:t>
      </w:r>
      <w:r w:rsidRPr="000078EB">
        <w:rPr>
          <w:rStyle w:val="Teksttreci20"/>
          <w:rFonts w:ascii="Arial" w:hAnsi="Arial" w:cs="Arial"/>
          <w:b w:val="0"/>
          <w:color w:val="auto"/>
          <w:sz w:val="24"/>
          <w:szCs w:val="24"/>
        </w:rPr>
        <w:t>.</w:t>
      </w:r>
    </w:p>
    <w:p w14:paraId="3A443E16" w14:textId="7F1F16F2" w:rsidR="00607060" w:rsidRPr="000078EB" w:rsidRDefault="00607060" w:rsidP="00B34515">
      <w:pPr>
        <w:pStyle w:val="Tekstpodstawowy2"/>
        <w:numPr>
          <w:ilvl w:val="0"/>
          <w:numId w:val="17"/>
        </w:numPr>
        <w:tabs>
          <w:tab w:val="left" w:pos="851"/>
        </w:tabs>
        <w:spacing w:line="360" w:lineRule="auto"/>
        <w:jc w:val="left"/>
        <w:rPr>
          <w:rFonts w:ascii="Arial" w:eastAsia="Calibri" w:hAnsi="Arial" w:cs="Arial"/>
          <w:b w:val="0"/>
          <w:sz w:val="24"/>
          <w:szCs w:val="24"/>
          <w:lang w:bidi="pl-PL"/>
        </w:rPr>
      </w:pPr>
      <w:r w:rsidRPr="000078EB">
        <w:rPr>
          <w:rFonts w:ascii="Arial" w:hAnsi="Arial" w:cs="Arial"/>
          <w:b w:val="0"/>
          <w:bCs/>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ze Wykonawca realizując zamówienie będzie dysponował niezbędnymi zasobami tych podmiotów. Zobowiązanie określa w szczególności informacje wymienione w rozdziale X pkt 4 SWZ.</w:t>
      </w:r>
    </w:p>
    <w:p w14:paraId="670EAC34" w14:textId="77777777" w:rsidR="00607060" w:rsidRPr="000078EB" w:rsidRDefault="00607060" w:rsidP="00B34515">
      <w:pPr>
        <w:pStyle w:val="Tekstpodstawowy2"/>
        <w:numPr>
          <w:ilvl w:val="0"/>
          <w:numId w:val="17"/>
        </w:numPr>
        <w:tabs>
          <w:tab w:val="left" w:pos="851"/>
        </w:tabs>
        <w:spacing w:line="360" w:lineRule="auto"/>
        <w:jc w:val="left"/>
        <w:rPr>
          <w:rFonts w:ascii="Arial" w:eastAsia="Calibri" w:hAnsi="Arial" w:cs="Arial"/>
          <w:b w:val="0"/>
          <w:sz w:val="24"/>
          <w:szCs w:val="24"/>
          <w:lang w:bidi="pl-PL"/>
        </w:rPr>
      </w:pPr>
      <w:r w:rsidRPr="000078EB">
        <w:rPr>
          <w:rFonts w:ascii="Arial" w:hAnsi="Arial" w:cs="Arial"/>
          <w:b w:val="0"/>
          <w:sz w:val="24"/>
          <w:szCs w:val="24"/>
        </w:rPr>
        <w:t xml:space="preserve">Oświadczenie, z którego wynika, które prace wykonają poszczególni Wykonawcy – przy czym obowiązek ten dotyczy wyłącznie Wykonawców wspólnie ubiegających się o udzielenie zamówienia, zgodnie z art. 117 ust. 4 ustawy, </w:t>
      </w:r>
      <w:r w:rsidRPr="000078EB">
        <w:rPr>
          <w:rStyle w:val="Teksttreci20"/>
          <w:rFonts w:ascii="Arial" w:hAnsi="Arial" w:cs="Arial"/>
          <w:b w:val="0"/>
          <w:color w:val="auto"/>
          <w:sz w:val="24"/>
          <w:szCs w:val="24"/>
        </w:rPr>
        <w:t xml:space="preserve">którego wzór stanowi </w:t>
      </w:r>
      <w:r w:rsidR="00FB7CD8" w:rsidRPr="000078EB">
        <w:rPr>
          <w:rStyle w:val="Teksttreci20"/>
          <w:rFonts w:ascii="Arial" w:hAnsi="Arial" w:cs="Arial"/>
          <w:color w:val="auto"/>
          <w:sz w:val="24"/>
          <w:szCs w:val="24"/>
        </w:rPr>
        <w:t>z</w:t>
      </w:r>
      <w:r w:rsidRPr="000078EB">
        <w:rPr>
          <w:rStyle w:val="Teksttreci20"/>
          <w:rFonts w:ascii="Arial" w:hAnsi="Arial" w:cs="Arial"/>
          <w:color w:val="auto"/>
          <w:sz w:val="24"/>
          <w:szCs w:val="24"/>
        </w:rPr>
        <w:t xml:space="preserve">ałącznik nr 3 </w:t>
      </w:r>
      <w:r w:rsidRPr="000078EB">
        <w:rPr>
          <w:rStyle w:val="Teksttreci20"/>
          <w:rFonts w:ascii="Arial" w:hAnsi="Arial" w:cs="Arial"/>
          <w:b w:val="0"/>
          <w:color w:val="auto"/>
          <w:sz w:val="24"/>
          <w:szCs w:val="24"/>
        </w:rPr>
        <w:t>do SWZ</w:t>
      </w:r>
      <w:r w:rsidRPr="000078EB">
        <w:rPr>
          <w:rFonts w:ascii="Arial" w:hAnsi="Arial" w:cs="Arial"/>
          <w:b w:val="0"/>
          <w:sz w:val="24"/>
          <w:szCs w:val="24"/>
        </w:rPr>
        <w:t>.</w:t>
      </w:r>
    </w:p>
    <w:p w14:paraId="38F13B68" w14:textId="77777777" w:rsidR="00B255C8" w:rsidRPr="000078EB" w:rsidRDefault="00B255C8" w:rsidP="00B34515">
      <w:pPr>
        <w:pStyle w:val="Tekstpodstawowy2"/>
        <w:numPr>
          <w:ilvl w:val="0"/>
          <w:numId w:val="17"/>
        </w:numPr>
        <w:tabs>
          <w:tab w:val="left" w:pos="851"/>
        </w:tabs>
        <w:spacing w:line="360" w:lineRule="auto"/>
        <w:jc w:val="left"/>
        <w:rPr>
          <w:rFonts w:ascii="Arial" w:eastAsia="Calibri" w:hAnsi="Arial" w:cs="Arial"/>
          <w:b w:val="0"/>
          <w:sz w:val="24"/>
          <w:szCs w:val="24"/>
          <w:lang w:bidi="pl-PL"/>
        </w:rPr>
      </w:pPr>
      <w:r w:rsidRPr="000078EB">
        <w:rPr>
          <w:rFonts w:ascii="Arial" w:hAnsi="Arial" w:cs="Arial"/>
          <w:b w:val="0"/>
          <w:sz w:val="24"/>
          <w:szCs w:val="24"/>
        </w:rPr>
        <w:lastRenderedPageBreak/>
        <w:t xml:space="preserve">Pełnomocnictwo </w:t>
      </w:r>
      <w:r w:rsidRPr="000078EB">
        <w:rPr>
          <w:rFonts w:ascii="Arial" w:hAnsi="Arial" w:cs="Arial"/>
          <w:b w:val="0"/>
          <w:bCs/>
          <w:sz w:val="24"/>
          <w:szCs w:val="24"/>
        </w:rPr>
        <w:t>złożone w sytuacji:</w:t>
      </w:r>
    </w:p>
    <w:p w14:paraId="1980C991" w14:textId="56C6D973" w:rsidR="00B255C8" w:rsidRPr="000078EB" w:rsidRDefault="00B255C8" w:rsidP="00B34515">
      <w:pPr>
        <w:pStyle w:val="Tekstpodstawowy2"/>
        <w:numPr>
          <w:ilvl w:val="0"/>
          <w:numId w:val="28"/>
        </w:numPr>
        <w:tabs>
          <w:tab w:val="left" w:pos="851"/>
        </w:tabs>
        <w:spacing w:line="360" w:lineRule="auto"/>
        <w:jc w:val="left"/>
        <w:rPr>
          <w:rFonts w:ascii="Arial" w:hAnsi="Arial" w:cs="Arial"/>
          <w:b w:val="0"/>
          <w:sz w:val="24"/>
          <w:szCs w:val="24"/>
        </w:rPr>
      </w:pPr>
      <w:r w:rsidRPr="000078EB">
        <w:rPr>
          <w:rFonts w:ascii="Arial" w:hAnsi="Arial" w:cs="Arial"/>
          <w:b w:val="0"/>
          <w:sz w:val="24"/>
          <w:szCs w:val="24"/>
        </w:rPr>
        <w:t>Wykonawców wspólnie ubiegających się o udzielenie zamówienia – pełnomocnictwo do reprezentowania wszystkich Wykonawców wspólnie ubiegających się o udzielenie zamówienia. Pełnomocnik może być ustanowiony do reprezentowania Wykonawców w postępowaniu albo do reprezentowania w postępowaniu i zawarcia umowy;</w:t>
      </w:r>
    </w:p>
    <w:p w14:paraId="7CC18FC5" w14:textId="7D37DD3F" w:rsidR="00B255C8" w:rsidRDefault="00B255C8" w:rsidP="00B34515">
      <w:pPr>
        <w:pStyle w:val="Tekstpodstawowy2"/>
        <w:numPr>
          <w:ilvl w:val="0"/>
          <w:numId w:val="28"/>
        </w:numPr>
        <w:tabs>
          <w:tab w:val="left" w:pos="851"/>
        </w:tabs>
        <w:spacing w:line="360" w:lineRule="auto"/>
        <w:jc w:val="left"/>
        <w:rPr>
          <w:rFonts w:ascii="Arial" w:hAnsi="Arial" w:cs="Arial"/>
          <w:b w:val="0"/>
          <w:sz w:val="24"/>
          <w:szCs w:val="24"/>
        </w:rPr>
      </w:pPr>
      <w:r w:rsidRPr="000078EB">
        <w:rPr>
          <w:rFonts w:ascii="Arial" w:hAnsi="Arial" w:cs="Arial"/>
          <w:b w:val="0"/>
          <w:sz w:val="24"/>
          <w:szCs w:val="24"/>
        </w:rPr>
        <w:t>podpisania oferty względnie innych dokumentów składanych wraz z ofertą przez osobę, dla której prawo do ich podpisania nie wynika wprost z dokumentu stwierdzającego status prawny Wykonawcy (np. wypisu z Krajowego rejestru sądowego) – pełnomocnictwo do podpisania oferty.</w:t>
      </w:r>
    </w:p>
    <w:p w14:paraId="63B0EABB" w14:textId="77777777" w:rsidR="00367B38" w:rsidRPr="00B01D6E" w:rsidRDefault="00367B38" w:rsidP="00367B38">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t>Podmiotowe środki dowodowe składane na wezwanie Zamawiającego</w:t>
      </w:r>
    </w:p>
    <w:p w14:paraId="1529EE70" w14:textId="77777777" w:rsidR="00367B38" w:rsidRPr="00F76B0D" w:rsidRDefault="00367B38" w:rsidP="00367B38">
      <w:pPr>
        <w:pStyle w:val="Akapitzlist"/>
        <w:widowControl w:val="0"/>
        <w:numPr>
          <w:ilvl w:val="0"/>
          <w:numId w:val="29"/>
        </w:numPr>
        <w:spacing w:after="0" w:line="360" w:lineRule="auto"/>
        <w:ind w:left="426" w:hanging="426"/>
        <w:rPr>
          <w:rFonts w:cstheme="minorHAnsi"/>
          <w:sz w:val="24"/>
          <w:szCs w:val="24"/>
        </w:rPr>
      </w:pPr>
      <w:r w:rsidRPr="00F76B0D">
        <w:rPr>
          <w:rStyle w:val="Teksttreci20"/>
          <w:rFonts w:ascii="Arial" w:hAnsi="Arial" w:cs="Arial"/>
          <w:color w:val="auto"/>
          <w:sz w:val="24"/>
          <w:szCs w:val="24"/>
        </w:rPr>
        <w:t xml:space="preserve">Wykonawca, którego oferta zostanie najwyżej oceniona, zostanie wezwany </w:t>
      </w:r>
      <w:r w:rsidRPr="00F76B0D">
        <w:rPr>
          <w:rStyle w:val="Teksttreci20"/>
          <w:rFonts w:asciiTheme="minorHAnsi" w:hAnsiTheme="minorHAnsi" w:cstheme="minorHAnsi"/>
          <w:color w:val="auto"/>
          <w:sz w:val="24"/>
          <w:szCs w:val="24"/>
        </w:rPr>
        <w:t xml:space="preserve">do złożenia w wyznaczonym terminie, nie krótszym niż 5 dni od dnia wezwania, aktualnych na dzień złożenia następujących podmiotowych środków dowodowych: </w:t>
      </w:r>
    </w:p>
    <w:p w14:paraId="04AD04C0" w14:textId="77777777" w:rsidR="00367B38" w:rsidRPr="00AF5F9D" w:rsidRDefault="00367B38" w:rsidP="00367B38">
      <w:pPr>
        <w:pStyle w:val="Akapitzlist"/>
        <w:widowControl w:val="0"/>
        <w:numPr>
          <w:ilvl w:val="0"/>
          <w:numId w:val="35"/>
        </w:numPr>
        <w:tabs>
          <w:tab w:val="left" w:pos="336"/>
        </w:tabs>
        <w:spacing w:after="0" w:line="360" w:lineRule="auto"/>
        <w:rPr>
          <w:rFonts w:cstheme="minorHAnsi"/>
          <w:sz w:val="24"/>
          <w:szCs w:val="24"/>
        </w:rPr>
      </w:pPr>
      <w:r w:rsidRPr="00AF5F9D">
        <w:rPr>
          <w:rFonts w:cstheme="minorHAnsi"/>
          <w:b/>
          <w:sz w:val="24"/>
          <w:szCs w:val="24"/>
        </w:rPr>
        <w:t>wykazu robót budowlanych</w:t>
      </w:r>
      <w:r w:rsidRPr="00AF5F9D">
        <w:rPr>
          <w:rFonts w:cstheme="minorHAnsi"/>
          <w:sz w:val="24"/>
          <w:szCs w:val="24"/>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na formularzu zgodnym z treścią </w:t>
      </w:r>
      <w:r w:rsidRPr="00AF5F9D">
        <w:rPr>
          <w:rFonts w:cstheme="minorHAnsi"/>
          <w:b/>
          <w:sz w:val="24"/>
          <w:szCs w:val="24"/>
        </w:rPr>
        <w:t>załącznika nr 4</w:t>
      </w:r>
      <w:r w:rsidRPr="00AF5F9D">
        <w:rPr>
          <w:rFonts w:cstheme="minorHAnsi"/>
          <w:sz w:val="24"/>
          <w:szCs w:val="24"/>
        </w:rPr>
        <w:t xml:space="preserve"> do SWZ,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5D3C8513" w14:textId="77777777" w:rsidR="00367B38" w:rsidRPr="00AF5F9D" w:rsidRDefault="00367B38" w:rsidP="00367B38">
      <w:pPr>
        <w:pStyle w:val="Akapitzlist"/>
        <w:widowControl w:val="0"/>
        <w:numPr>
          <w:ilvl w:val="0"/>
          <w:numId w:val="29"/>
        </w:numPr>
        <w:spacing w:after="0" w:line="360" w:lineRule="auto"/>
        <w:ind w:left="426" w:hanging="426"/>
        <w:rPr>
          <w:rFonts w:cstheme="minorHAnsi"/>
          <w:sz w:val="24"/>
          <w:szCs w:val="24"/>
        </w:rPr>
      </w:pPr>
      <w:r w:rsidRPr="00AF5F9D">
        <w:rPr>
          <w:rFonts w:cstheme="minorHAnsi"/>
          <w:sz w:val="24"/>
          <w:szCs w:val="24"/>
        </w:rPr>
        <w:t>Okres 5 lat, o którym mowa w pkt 1a, liczy się wstecz od dnia w którym upływa termin składania ofert.</w:t>
      </w:r>
    </w:p>
    <w:p w14:paraId="75CA1BA4" w14:textId="77777777" w:rsidR="00367B38" w:rsidRPr="000078EB" w:rsidRDefault="00367B38" w:rsidP="00367B38">
      <w:pPr>
        <w:pStyle w:val="Akapitzlist"/>
        <w:widowControl w:val="0"/>
        <w:numPr>
          <w:ilvl w:val="0"/>
          <w:numId w:val="29"/>
        </w:numPr>
        <w:spacing w:after="0" w:line="360" w:lineRule="auto"/>
        <w:ind w:left="426" w:hanging="426"/>
        <w:rPr>
          <w:sz w:val="24"/>
          <w:szCs w:val="24"/>
        </w:rPr>
      </w:pPr>
      <w:r w:rsidRPr="000078EB">
        <w:rPr>
          <w:sz w:val="24"/>
          <w:szCs w:val="24"/>
        </w:rPr>
        <w:t>Jeżeli Wykonawca powołuje się na doświadczenie w realizacji robót budowlanych i/lub usług, które wykonywał wspólnie z innymi Wykonawcami, wykazy, o których mowa powyżej dotyczą robót budowlanych i/lub usług, w których wykonaniu Wykonawca ten bezpośrednio uczestniczył.</w:t>
      </w:r>
    </w:p>
    <w:p w14:paraId="1B88A1B9" w14:textId="30C1E940" w:rsidR="00367B38" w:rsidRPr="00EA3B73" w:rsidRDefault="00367B38" w:rsidP="00EA3B73">
      <w:pPr>
        <w:pStyle w:val="Akapitzlist"/>
        <w:widowControl w:val="0"/>
        <w:numPr>
          <w:ilvl w:val="0"/>
          <w:numId w:val="29"/>
        </w:numPr>
        <w:spacing w:after="0" w:line="360" w:lineRule="auto"/>
        <w:ind w:left="426" w:hanging="426"/>
        <w:rPr>
          <w:sz w:val="24"/>
          <w:szCs w:val="24"/>
        </w:rPr>
      </w:pPr>
      <w:r w:rsidRPr="000078EB">
        <w:rPr>
          <w:rFonts w:ascii="Arial" w:hAnsi="Arial" w:cs="Arial"/>
          <w:bCs/>
          <w:sz w:val="24"/>
          <w:szCs w:val="24"/>
        </w:rPr>
        <w:t xml:space="preserve">Wykonawca nie jest zobowiązany do złożenia podmiotowych środków dowodowych, które Zamawiający posiada jeżeli Wykonawca wskaże te środki </w:t>
      </w:r>
      <w:r w:rsidRPr="000078EB">
        <w:rPr>
          <w:rFonts w:ascii="Arial" w:hAnsi="Arial" w:cs="Arial"/>
          <w:bCs/>
          <w:sz w:val="24"/>
          <w:szCs w:val="24"/>
        </w:rPr>
        <w:lastRenderedPageBreak/>
        <w:t>oraz potwierdzi ich prawidłowość i aktualność.</w:t>
      </w:r>
    </w:p>
    <w:p w14:paraId="2EABC2F1" w14:textId="6950FD7D" w:rsidR="003322D7" w:rsidRPr="006F79CE" w:rsidRDefault="00DD1396" w:rsidP="000557DD">
      <w:pPr>
        <w:pStyle w:val="Nagwek1"/>
        <w:numPr>
          <w:ilvl w:val="0"/>
          <w:numId w:val="24"/>
        </w:numPr>
        <w:spacing w:before="240" w:line="360" w:lineRule="auto"/>
        <w:ind w:left="142" w:hanging="142"/>
        <w:rPr>
          <w:rFonts w:ascii="Arial" w:hAnsi="Arial" w:cs="Arial"/>
          <w:color w:val="auto"/>
          <w:sz w:val="24"/>
          <w:szCs w:val="24"/>
        </w:rPr>
      </w:pPr>
      <w:r>
        <w:rPr>
          <w:rFonts w:ascii="Arial" w:hAnsi="Arial" w:cs="Arial"/>
          <w:color w:val="auto"/>
          <w:sz w:val="24"/>
          <w:szCs w:val="24"/>
        </w:rPr>
        <w:t>Ś</w:t>
      </w:r>
      <w:r w:rsidR="003322D7" w:rsidRPr="006F79CE">
        <w:rPr>
          <w:rFonts w:ascii="Arial" w:hAnsi="Arial" w:cs="Arial"/>
          <w:color w:val="auto"/>
          <w:sz w:val="24"/>
          <w:szCs w:val="24"/>
        </w:rPr>
        <w:t>rodk</w:t>
      </w:r>
      <w:r>
        <w:rPr>
          <w:rFonts w:ascii="Arial" w:hAnsi="Arial" w:cs="Arial"/>
          <w:color w:val="auto"/>
          <w:sz w:val="24"/>
          <w:szCs w:val="24"/>
        </w:rPr>
        <w:t>i</w:t>
      </w:r>
      <w:r w:rsidR="003322D7" w:rsidRPr="006F79CE">
        <w:rPr>
          <w:rFonts w:ascii="Arial" w:hAnsi="Arial" w:cs="Arial"/>
          <w:color w:val="auto"/>
          <w:sz w:val="24"/>
          <w:szCs w:val="24"/>
        </w:rPr>
        <w:t xml:space="preserve"> komunikacji elektronicznej, przy użyciu których Zamawiający będzie komunikował się z Wykonawcami, oraz o wymagania techniczn</w:t>
      </w:r>
      <w:r>
        <w:rPr>
          <w:rFonts w:ascii="Arial" w:hAnsi="Arial" w:cs="Arial"/>
          <w:color w:val="auto"/>
          <w:sz w:val="24"/>
          <w:szCs w:val="24"/>
        </w:rPr>
        <w:t>e</w:t>
      </w:r>
      <w:r w:rsidR="003322D7" w:rsidRPr="006F79CE">
        <w:rPr>
          <w:rFonts w:ascii="Arial" w:hAnsi="Arial" w:cs="Arial"/>
          <w:color w:val="auto"/>
          <w:sz w:val="24"/>
          <w:szCs w:val="24"/>
        </w:rPr>
        <w:t xml:space="preserve"> </w:t>
      </w:r>
      <w:r>
        <w:rPr>
          <w:rFonts w:ascii="Arial" w:hAnsi="Arial" w:cs="Arial"/>
          <w:color w:val="auto"/>
          <w:sz w:val="24"/>
          <w:szCs w:val="24"/>
        </w:rPr>
        <w:t>dla dokumentów elektronicznych oraz środków komunikacji</w:t>
      </w:r>
      <w:r w:rsidR="003322D7" w:rsidRPr="006F79CE">
        <w:rPr>
          <w:rFonts w:ascii="Arial" w:hAnsi="Arial" w:cs="Arial"/>
          <w:color w:val="auto"/>
          <w:sz w:val="24"/>
          <w:szCs w:val="24"/>
        </w:rPr>
        <w:t xml:space="preserve"> elektronicznej</w:t>
      </w:r>
      <w:r>
        <w:rPr>
          <w:rFonts w:ascii="Arial" w:hAnsi="Arial" w:cs="Arial"/>
          <w:color w:val="auto"/>
          <w:sz w:val="24"/>
          <w:szCs w:val="24"/>
        </w:rPr>
        <w:t xml:space="preserve"> </w:t>
      </w:r>
    </w:p>
    <w:p w14:paraId="72288D97" w14:textId="77777777" w:rsidR="00FD1C2D" w:rsidRPr="00E707E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eastAsia="Calibri" w:hAnsi="Arial" w:cs="Arial"/>
          <w:sz w:val="24"/>
          <w:szCs w:val="24"/>
          <w:lang w:eastAsia="pl-PL" w:bidi="pl-PL"/>
        </w:rPr>
      </w:pPr>
      <w:r w:rsidRPr="0019278A">
        <w:rPr>
          <w:rStyle w:val="Teksttreci20"/>
          <w:rFonts w:ascii="Arial" w:hAnsi="Arial" w:cs="Arial"/>
          <w:color w:val="auto"/>
          <w:sz w:val="24"/>
          <w:szCs w:val="24"/>
        </w:rPr>
        <w:t>W postępowaniu o udzielenie zamówienia komunikacja między Zamawiającym a</w:t>
      </w:r>
      <w:r>
        <w:rPr>
          <w:rStyle w:val="Teksttreci20"/>
          <w:rFonts w:ascii="Arial" w:hAnsi="Arial" w:cs="Arial"/>
          <w:color w:val="auto"/>
          <w:sz w:val="24"/>
          <w:szCs w:val="24"/>
        </w:rPr>
        <w:t> </w:t>
      </w:r>
      <w:r w:rsidRPr="0019278A">
        <w:rPr>
          <w:rStyle w:val="Teksttreci20"/>
          <w:rFonts w:ascii="Arial" w:hAnsi="Arial" w:cs="Arial"/>
          <w:color w:val="auto"/>
          <w:sz w:val="24"/>
          <w:szCs w:val="24"/>
        </w:rPr>
        <w:t xml:space="preserve">Wykonawcami odbywa się </w:t>
      </w:r>
      <w:r w:rsidRPr="00935488">
        <w:rPr>
          <w:sz w:val="24"/>
          <w:szCs w:val="24"/>
        </w:rPr>
        <w:t xml:space="preserve">przy użyciu Platformy e-Zamówienia, która jest dostępna pod adresem </w:t>
      </w:r>
      <w:hyperlink r:id="rId12" w:history="1">
        <w:r w:rsidRPr="00892E3E">
          <w:rPr>
            <w:rStyle w:val="Hipercze"/>
            <w:color w:val="auto"/>
            <w:sz w:val="24"/>
            <w:szCs w:val="24"/>
            <w:u w:val="none"/>
          </w:rPr>
          <w:t>https://ezamowienia.gov.pl</w:t>
        </w:r>
      </w:hyperlink>
      <w:r w:rsidRPr="00892E3E">
        <w:rPr>
          <w:sz w:val="24"/>
          <w:szCs w:val="24"/>
        </w:rPr>
        <w:t>.</w:t>
      </w:r>
    </w:p>
    <w:p w14:paraId="18CCDC02" w14:textId="77777777" w:rsidR="00FD1C2D" w:rsidRPr="00935488"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Korzystanie z Platformy e-Zamówienia jest bezpłatne. </w:t>
      </w:r>
    </w:p>
    <w:p w14:paraId="2DBBB28D" w14:textId="0217EBCD" w:rsidR="001907A0" w:rsidRPr="000248AA"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Adres strony internetowej prowadzonego postępowania (link prowadzący bezpośrednio do widoku postępowania na </w:t>
      </w:r>
      <w:r w:rsidRPr="00D96331">
        <w:rPr>
          <w:sz w:val="24"/>
          <w:szCs w:val="24"/>
        </w:rPr>
        <w:t xml:space="preserve">Platformie e-Zamówienia): </w:t>
      </w:r>
    </w:p>
    <w:p w14:paraId="0CC0EDBC" w14:textId="77542C5D" w:rsidR="000248AA" w:rsidRPr="000248AA" w:rsidRDefault="000248AA" w:rsidP="000248AA">
      <w:pPr>
        <w:pStyle w:val="Akapitzlist"/>
        <w:widowControl w:val="0"/>
        <w:tabs>
          <w:tab w:val="left" w:pos="3094"/>
          <w:tab w:val="left" w:pos="3624"/>
          <w:tab w:val="left" w:pos="4525"/>
          <w:tab w:val="left" w:pos="6926"/>
          <w:tab w:val="left" w:pos="7877"/>
        </w:tabs>
        <w:spacing w:after="0" w:line="360" w:lineRule="auto"/>
        <w:ind w:left="360"/>
        <w:rPr>
          <w:rFonts w:ascii="Arial" w:hAnsi="Arial" w:cs="Arial"/>
          <w:b/>
          <w:bCs/>
          <w:sz w:val="24"/>
          <w:szCs w:val="24"/>
        </w:rPr>
      </w:pPr>
      <w:hyperlink r:id="rId13" w:history="1">
        <w:r w:rsidRPr="00FA6AB5">
          <w:rPr>
            <w:rStyle w:val="Hipercze"/>
            <w:rFonts w:ascii="Arial" w:hAnsi="Arial" w:cs="Arial"/>
            <w:b/>
            <w:bCs/>
            <w:sz w:val="24"/>
            <w:szCs w:val="24"/>
          </w:rPr>
          <w:t>https://ezamowienia.gov.pl/mp-client/search/list/ocds-148610-b1fe2f52-64f8-4577-a248-f4c42ead1083</w:t>
        </w:r>
      </w:hyperlink>
      <w:r>
        <w:rPr>
          <w:rFonts w:ascii="Arial" w:hAnsi="Arial" w:cs="Arial"/>
          <w:b/>
          <w:bCs/>
          <w:sz w:val="24"/>
          <w:szCs w:val="24"/>
        </w:rPr>
        <w:t xml:space="preserve"> </w:t>
      </w:r>
    </w:p>
    <w:p w14:paraId="0620FFD6" w14:textId="79AAEFBA" w:rsidR="00FD1C2D" w:rsidRPr="00360033" w:rsidRDefault="00FD1C2D" w:rsidP="001907A0">
      <w:pPr>
        <w:pStyle w:val="Akapitzlist"/>
        <w:widowControl w:val="0"/>
        <w:tabs>
          <w:tab w:val="left" w:pos="3094"/>
          <w:tab w:val="left" w:pos="3624"/>
          <w:tab w:val="left" w:pos="4525"/>
          <w:tab w:val="left" w:pos="6926"/>
          <w:tab w:val="left" w:pos="7877"/>
        </w:tabs>
        <w:spacing w:after="0" w:line="360" w:lineRule="auto"/>
        <w:ind w:left="360"/>
        <w:rPr>
          <w:rFonts w:ascii="Arial" w:hAnsi="Arial" w:cs="Arial"/>
          <w:sz w:val="24"/>
          <w:szCs w:val="24"/>
        </w:rPr>
      </w:pPr>
      <w:r w:rsidRPr="00935488">
        <w:rPr>
          <w:sz w:val="24"/>
          <w:szCs w:val="24"/>
        </w:rPr>
        <w:t xml:space="preserve">Postępowanie można wyszukać również ze strony głównej Platformy e-Zamówienia (przycisk „Przeglądaj postępowania/konkursy”). </w:t>
      </w:r>
    </w:p>
    <w:p w14:paraId="5B0B157A" w14:textId="3126CE82" w:rsidR="00BE6A26" w:rsidRPr="000248AA" w:rsidRDefault="00FD1C2D" w:rsidP="000C588C">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BE6A26">
        <w:rPr>
          <w:sz w:val="24"/>
          <w:szCs w:val="24"/>
        </w:rPr>
        <w:t xml:space="preserve">Identyfikator (ID) postępowania na Platformie e-Zamówienia: </w:t>
      </w:r>
    </w:p>
    <w:p w14:paraId="70D3A75F" w14:textId="641BD420" w:rsidR="000248AA" w:rsidRPr="000248AA" w:rsidRDefault="000248AA" w:rsidP="000248AA">
      <w:pPr>
        <w:pStyle w:val="Akapitzlist"/>
        <w:widowControl w:val="0"/>
        <w:tabs>
          <w:tab w:val="left" w:pos="3094"/>
          <w:tab w:val="left" w:pos="3624"/>
          <w:tab w:val="left" w:pos="4525"/>
          <w:tab w:val="left" w:pos="6926"/>
          <w:tab w:val="left" w:pos="7877"/>
        </w:tabs>
        <w:spacing w:after="0" w:line="360" w:lineRule="auto"/>
        <w:ind w:left="360"/>
        <w:rPr>
          <w:rFonts w:ascii="Arial" w:hAnsi="Arial" w:cs="Arial"/>
          <w:b/>
          <w:bCs/>
          <w:sz w:val="24"/>
          <w:szCs w:val="24"/>
          <w:lang w:val="en-US"/>
        </w:rPr>
      </w:pPr>
      <w:r w:rsidRPr="000248AA">
        <w:rPr>
          <w:rFonts w:ascii="Arial" w:hAnsi="Arial" w:cs="Arial"/>
          <w:b/>
          <w:bCs/>
          <w:sz w:val="24"/>
          <w:szCs w:val="24"/>
          <w:lang w:val="en-US"/>
        </w:rPr>
        <w:t>ocds-148610-b1fe2f52-64f8-4577-a248-f4c42ead1083</w:t>
      </w:r>
      <w:r w:rsidRPr="000248AA">
        <w:rPr>
          <w:rFonts w:ascii="Arial" w:hAnsi="Arial" w:cs="Arial"/>
          <w:b/>
          <w:bCs/>
          <w:sz w:val="24"/>
          <w:szCs w:val="24"/>
          <w:lang w:val="en-US"/>
        </w:rPr>
        <w:t xml:space="preserve"> </w:t>
      </w:r>
    </w:p>
    <w:p w14:paraId="0EECC50F" w14:textId="5A827D3B" w:rsidR="00FD1C2D" w:rsidRPr="00BE6A26" w:rsidRDefault="00FD1C2D" w:rsidP="000C588C">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BE6A26">
        <w:rPr>
          <w:sz w:val="24"/>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2C508DBE" w14:textId="77777777" w:rsidR="00FD1C2D" w:rsidRPr="005256B4"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Przeglądanie i pobieranie publicznej treści dokumentacji postępowania nie wymaga posiadania konta na Platformie e-Zamówienia ani logowania. </w:t>
      </w:r>
    </w:p>
    <w:p w14:paraId="295A7BD4" w14:textId="77777777" w:rsidR="00FD1C2D" w:rsidRPr="005256B4"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935488">
        <w:rPr>
          <w:sz w:val="24"/>
          <w:szCs w:val="24"/>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w:t>
      </w:r>
      <w:r w:rsidRPr="005256B4">
        <w:rPr>
          <w:sz w:val="24"/>
          <w:szCs w:val="24"/>
        </w:rPr>
        <w:t xml:space="preserve">dokumentów elektronicznych. </w:t>
      </w:r>
    </w:p>
    <w:p w14:paraId="0F4D4AA3" w14:textId="35E0DA1C" w:rsidR="00FD1C2D" w:rsidRPr="005256B4"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Dokumenty elektroniczne , o których mowa w § 2 ust. 1 rozporządzenia Prezesa Rady Ministrów w sprawie wymagań dla dokumentów elektronicznych, sporządza się w postaci elektronicznej, w formatach danych określonych w przepisach </w:t>
      </w:r>
      <w:r w:rsidRPr="005256B4">
        <w:rPr>
          <w:sz w:val="24"/>
          <w:szCs w:val="24"/>
        </w:rPr>
        <w:lastRenderedPageBreak/>
        <w:t xml:space="preserve">rozporządzenia Rady Ministrów w sprawie Krajowych Ram Interoperacyjności, z uwzględnieniem rodzaju przekazywanych danych i przekazuje się jako załączniki. W przypadku formatów, o których mowa w art. 66 ust. 1 ustawy </w:t>
      </w:r>
      <w:proofErr w:type="spellStart"/>
      <w:r w:rsidRPr="005256B4">
        <w:rPr>
          <w:sz w:val="24"/>
          <w:szCs w:val="24"/>
        </w:rPr>
        <w:t>Pzp</w:t>
      </w:r>
      <w:proofErr w:type="spellEnd"/>
      <w:r w:rsidRPr="005256B4">
        <w:rPr>
          <w:sz w:val="24"/>
          <w:szCs w:val="24"/>
        </w:rPr>
        <w:t xml:space="preserve">, ww. regulacje nie będą miały bezpośredniego zastosowania. </w:t>
      </w:r>
    </w:p>
    <w:p w14:paraId="233501CB" w14:textId="77777777" w:rsidR="00FD1C2D" w:rsidRPr="005256B4" w:rsidRDefault="00FD1C2D" w:rsidP="00B34515">
      <w:pPr>
        <w:pStyle w:val="Akapitzlist"/>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5256B4">
        <w:rPr>
          <w:sz w:val="24"/>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43929386" w14:textId="77777777" w:rsidR="00FD1C2D" w:rsidRDefault="00FD1C2D" w:rsidP="00860CD8">
      <w:pPr>
        <w:pStyle w:val="Akapitzlist"/>
        <w:widowControl w:val="0"/>
        <w:numPr>
          <w:ilvl w:val="1"/>
          <w:numId w:val="37"/>
        </w:numPr>
        <w:tabs>
          <w:tab w:val="left" w:pos="3094"/>
          <w:tab w:val="left" w:pos="3624"/>
          <w:tab w:val="left" w:pos="4525"/>
          <w:tab w:val="left" w:pos="6926"/>
          <w:tab w:val="left" w:pos="7877"/>
        </w:tabs>
        <w:spacing w:after="0" w:line="360" w:lineRule="auto"/>
        <w:ind w:left="709" w:hanging="425"/>
        <w:rPr>
          <w:sz w:val="24"/>
          <w:szCs w:val="24"/>
        </w:rPr>
      </w:pPr>
      <w:r w:rsidRPr="005256B4">
        <w:rPr>
          <w:sz w:val="24"/>
          <w:szCs w:val="24"/>
        </w:rPr>
        <w:t xml:space="preserve">w formatach danych określonych w przepisach rozporządzenia Rady Ministrów w sprawie Krajowych Ram Interoperacyjności (i przekazuje się jako załącznik), lub </w:t>
      </w:r>
    </w:p>
    <w:p w14:paraId="69326028" w14:textId="3E332F68" w:rsidR="00FD1C2D" w:rsidRPr="005256B4" w:rsidRDefault="00FD1C2D" w:rsidP="00860CD8">
      <w:pPr>
        <w:pStyle w:val="Akapitzlist"/>
        <w:widowControl w:val="0"/>
        <w:numPr>
          <w:ilvl w:val="1"/>
          <w:numId w:val="37"/>
        </w:numPr>
        <w:tabs>
          <w:tab w:val="left" w:pos="3094"/>
          <w:tab w:val="left" w:pos="3624"/>
          <w:tab w:val="left" w:pos="4525"/>
          <w:tab w:val="left" w:pos="6926"/>
          <w:tab w:val="left" w:pos="7877"/>
        </w:tabs>
        <w:spacing w:after="0" w:line="360" w:lineRule="auto"/>
        <w:ind w:left="709" w:hanging="425"/>
        <w:rPr>
          <w:rFonts w:ascii="Arial" w:hAnsi="Arial" w:cs="Arial"/>
          <w:sz w:val="24"/>
          <w:szCs w:val="24"/>
        </w:rPr>
      </w:pPr>
      <w:r w:rsidRPr="005256B4">
        <w:rPr>
          <w:sz w:val="24"/>
          <w:szCs w:val="24"/>
        </w:rPr>
        <w:t>jako tekst wpisany bezpośrednio do wiadomości przekazywanej przy użyciu środków komunikacji elektronicznej (np. w treści wiadomości e-mail lub w treści „Formularza do komunikacji”).</w:t>
      </w:r>
    </w:p>
    <w:p w14:paraId="4C9FCEA0" w14:textId="6C476D7A" w:rsidR="00FD1C2D" w:rsidRPr="005256B4" w:rsidRDefault="00FD1C2D" w:rsidP="00B34515">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w:t>
      </w:r>
    </w:p>
    <w:p w14:paraId="29C69FC7" w14:textId="23B214C0" w:rsidR="00FD1C2D" w:rsidRPr="005256B4" w:rsidRDefault="00FD1C2D" w:rsidP="00B34515">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5256B4">
        <w:rPr>
          <w:sz w:val="24"/>
          <w:szCs w:val="24"/>
        </w:rPr>
        <w:t xml:space="preserve">Komunikacja w postępowaniu, z wyłączeniem składania ofert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5256B4">
        <w:rPr>
          <w:sz w:val="24"/>
          <w:szCs w:val="24"/>
        </w:rPr>
        <w:t>Pzp</w:t>
      </w:r>
      <w:proofErr w:type="spellEnd"/>
      <w:r w:rsidRPr="005256B4">
        <w:rPr>
          <w:sz w:val="24"/>
          <w:szCs w:val="24"/>
        </w:rPr>
        <w:t xml:space="preserve"> lub rozporządzeniem Prezesa Rady Ministrów w sprawie wymagań dla dokumentów elektronicznych opatrzone kwalifikowanym podpisem elektronicznym</w:t>
      </w:r>
      <w:r>
        <w:rPr>
          <w:sz w:val="24"/>
          <w:szCs w:val="24"/>
        </w:rPr>
        <w:t xml:space="preserve"> </w:t>
      </w:r>
      <w:r w:rsidRPr="005256B4">
        <w:rPr>
          <w:sz w:val="24"/>
          <w:szCs w:val="24"/>
        </w:rPr>
        <w:t xml:space="preserve">mogą być opatrzone, zgodnie z wyborem wykonawcy/wykonawcy wspólnie ubiegającego się o udzielenie zamówienia/podmiotu udostępniającego zasoby, podpisem zewnętrznym lub wewnętrznym. W zależności od rodzaju podpisu i jego typu </w:t>
      </w:r>
      <w:r w:rsidRPr="005256B4">
        <w:rPr>
          <w:sz w:val="24"/>
          <w:szCs w:val="24"/>
        </w:rPr>
        <w:lastRenderedPageBreak/>
        <w:t>(zewnętrzny, wewnętrzny) dodaje się do przesyłanej wiadomości uprzednio podpisane dokumenty wraz z wygenerowanym plikiem podpisu (typ zewnętrzny) lub dokument z wszytym podpisem (typ wewnętrzny).</w:t>
      </w:r>
    </w:p>
    <w:p w14:paraId="43EC4BFE" w14:textId="77777777"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Style w:val="Teksttreci20"/>
          <w:rFonts w:ascii="Arial" w:eastAsiaTheme="minorHAnsi" w:hAnsi="Arial" w:cs="Arial"/>
          <w:color w:val="auto"/>
          <w:sz w:val="24"/>
          <w:szCs w:val="24"/>
          <w:lang w:eastAsia="en-US" w:bidi="ar-SA"/>
        </w:rPr>
      </w:pPr>
      <w:r w:rsidRPr="00EB24B7">
        <w:rPr>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5B2C19AD" w14:textId="77777777"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 xml:space="preserve">Wszystkie wysłane i odebrane w postępowaniu przez </w:t>
      </w:r>
      <w:r>
        <w:rPr>
          <w:sz w:val="24"/>
          <w:szCs w:val="24"/>
        </w:rPr>
        <w:t>W</w:t>
      </w:r>
      <w:r w:rsidRPr="00EB24B7">
        <w:rPr>
          <w:sz w:val="24"/>
          <w:szCs w:val="24"/>
        </w:rPr>
        <w:t xml:space="preserve">ykonawcę wiadomości widoczne są po zalogowaniu w podglądzie postępowania w zakładce „Komunikacja”. </w:t>
      </w:r>
    </w:p>
    <w:p w14:paraId="45E1E9D9" w14:textId="77777777"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Maksymalny rozmiar plików przesyłanych za pośrednictwem „Formularzy do komunikacji” wynosi 150 MB (wielkość ta dotyczy plików przesyłanych jako załączniki do jednego formularza).</w:t>
      </w:r>
    </w:p>
    <w:p w14:paraId="06D5082C" w14:textId="77777777"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Minimalne wymagania techniczne dotyczące sprzętu używanego w celu korzystania z usług Platformy e-Zamówienia oraz informacje dotyczące specyfikacji połączenia określa Regulamin Platformy e-Zamówienia.</w:t>
      </w:r>
    </w:p>
    <w:p w14:paraId="35A72766" w14:textId="380A35E2"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W przypadku problemów technicznych i awarii związanych z funkcjonowaniem Platformy e-Zamówienia użytkownicy mogą skorzystać ze wsparcia technicznego dostępnego pod numerem telefonu (</w:t>
      </w:r>
      <w:r w:rsidR="00044BC2">
        <w:rPr>
          <w:sz w:val="24"/>
          <w:szCs w:val="24"/>
        </w:rPr>
        <w:t>2</w:t>
      </w:r>
      <w:r w:rsidRPr="00EB24B7">
        <w:rPr>
          <w:sz w:val="24"/>
          <w:szCs w:val="24"/>
        </w:rPr>
        <w:t xml:space="preserve">2) </w:t>
      </w:r>
      <w:r w:rsidR="00044BC2">
        <w:rPr>
          <w:sz w:val="24"/>
          <w:szCs w:val="24"/>
        </w:rPr>
        <w:t>458 77</w:t>
      </w:r>
      <w:r w:rsidRPr="00EB24B7">
        <w:rPr>
          <w:sz w:val="24"/>
          <w:szCs w:val="24"/>
        </w:rPr>
        <w:t xml:space="preserve"> 99 lub drogą elektroniczną poprzez formularz udostępniony na stronie internetowej </w:t>
      </w:r>
      <w:hyperlink r:id="rId14" w:history="1">
        <w:r w:rsidRPr="00EB24B7">
          <w:rPr>
            <w:rStyle w:val="Hipercze"/>
            <w:sz w:val="24"/>
            <w:szCs w:val="24"/>
            <w:u w:val="none"/>
          </w:rPr>
          <w:t>https://ezamowienia.gov.pl</w:t>
        </w:r>
      </w:hyperlink>
      <w:r w:rsidRPr="00EB24B7">
        <w:rPr>
          <w:sz w:val="24"/>
          <w:szCs w:val="24"/>
        </w:rPr>
        <w:t xml:space="preserve"> w zakładce „Zgłoś problem”.</w:t>
      </w:r>
    </w:p>
    <w:p w14:paraId="689F3C5C" w14:textId="1E0EBF93" w:rsidR="00FD1C2D" w:rsidRPr="00EB24B7" w:rsidRDefault="00FD1C2D" w:rsidP="00B34515">
      <w:pPr>
        <w:widowControl w:val="0"/>
        <w:numPr>
          <w:ilvl w:val="0"/>
          <w:numId w:val="2"/>
        </w:numPr>
        <w:tabs>
          <w:tab w:val="left" w:pos="3094"/>
          <w:tab w:val="left" w:pos="3624"/>
          <w:tab w:val="left" w:pos="4525"/>
          <w:tab w:val="left" w:pos="6926"/>
          <w:tab w:val="left" w:pos="7877"/>
        </w:tabs>
        <w:spacing w:after="0" w:line="360" w:lineRule="auto"/>
        <w:rPr>
          <w:rFonts w:ascii="Arial" w:hAnsi="Arial" w:cs="Arial"/>
          <w:sz w:val="24"/>
          <w:szCs w:val="24"/>
        </w:rPr>
      </w:pPr>
      <w:r w:rsidRPr="00EB24B7">
        <w:rPr>
          <w:sz w:val="24"/>
          <w:szCs w:val="24"/>
        </w:rPr>
        <w:t>W szczególnie uzasadnionych przypadkach uniemożliwiających komunikację wykonawcy i Zamawiającego za pośrednictwem Platformy e-Zamówienia, Zamawiający dopuszcza komunikację za pomocą poczty elektronicznej na adres e-mail:</w:t>
      </w:r>
      <w:r>
        <w:rPr>
          <w:sz w:val="24"/>
          <w:szCs w:val="24"/>
        </w:rPr>
        <w:t xml:space="preserve"> </w:t>
      </w:r>
      <w:hyperlink r:id="rId15" w:history="1">
        <w:r w:rsidR="00BC072E" w:rsidRPr="00EA3B73">
          <w:rPr>
            <w:rStyle w:val="Hipercze"/>
            <w:sz w:val="24"/>
            <w:szCs w:val="24"/>
          </w:rPr>
          <w:t>zamowienia@mdps.rybnik.pl</w:t>
        </w:r>
      </w:hyperlink>
      <w:r w:rsidR="00BC072E">
        <w:t xml:space="preserve"> </w:t>
      </w:r>
      <w:r w:rsidRPr="00EB24B7">
        <w:rPr>
          <w:sz w:val="24"/>
          <w:szCs w:val="24"/>
        </w:rPr>
        <w:t>(nie dotyczy składania ofert/wniosków o dopuszczenie do udziału w postępowaniu).</w:t>
      </w:r>
    </w:p>
    <w:p w14:paraId="43A18C30" w14:textId="77777777" w:rsidR="005E6790" w:rsidRPr="008A4301" w:rsidRDefault="005E6790" w:rsidP="00D5532D">
      <w:pPr>
        <w:pStyle w:val="Nagwek1"/>
        <w:numPr>
          <w:ilvl w:val="0"/>
          <w:numId w:val="24"/>
        </w:numPr>
        <w:spacing w:before="240" w:line="360" w:lineRule="auto"/>
        <w:jc w:val="both"/>
        <w:rPr>
          <w:rFonts w:ascii="Arial" w:hAnsi="Arial" w:cs="Arial"/>
          <w:color w:val="auto"/>
          <w:sz w:val="24"/>
          <w:szCs w:val="24"/>
        </w:rPr>
      </w:pPr>
      <w:bookmarkStart w:id="3" w:name="bookmark1"/>
      <w:r w:rsidRPr="00633872">
        <w:rPr>
          <w:rFonts w:ascii="Arial" w:hAnsi="Arial" w:cs="Arial"/>
          <w:color w:val="auto"/>
          <w:sz w:val="24"/>
          <w:szCs w:val="24"/>
        </w:rPr>
        <w:t>Opis sposobu składania oferty</w:t>
      </w:r>
    </w:p>
    <w:p w14:paraId="278BDB11" w14:textId="7AC20321"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Wykonawca przygotowuje ofertę przy pomocy „Formularza oferty”, stanowiącego Załącznik nr 1 do SWZ, udostępnionego przez Zamawiającego na Platformie e-Zamówienia. </w:t>
      </w:r>
    </w:p>
    <w:p w14:paraId="3B5FD58C" w14:textId="77777777"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lastRenderedPageBreak/>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33872">
        <w:rPr>
          <w:rFonts w:ascii="Arial" w:hAnsi="Arial" w:cs="Arial"/>
          <w:sz w:val="24"/>
          <w:szCs w:val="24"/>
        </w:rPr>
        <w:t>drag&amp;drop</w:t>
      </w:r>
      <w:proofErr w:type="spellEnd"/>
      <w:r w:rsidRPr="00633872">
        <w:rPr>
          <w:rFonts w:ascii="Arial" w:hAnsi="Arial" w:cs="Arial"/>
          <w:sz w:val="24"/>
          <w:szCs w:val="24"/>
        </w:rPr>
        <w:t xml:space="preserve"> („przeciągnij” i „puść”) służące do dodawania plików.</w:t>
      </w:r>
    </w:p>
    <w:p w14:paraId="66902271" w14:textId="1045AEB6"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428626F0" w14:textId="725BD55B"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Jeżeli wraz z ofertą składane są dokumenty zawierające tajemnicę przedsiębiorstwa Wykonawca, w celu utrzymania poufności tych informacji, przekazuje je w wydzielonym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w:t>
      </w:r>
      <w:proofErr w:type="spellStart"/>
      <w:r w:rsidRPr="00633872">
        <w:rPr>
          <w:rFonts w:ascii="Arial" w:hAnsi="Arial" w:cs="Arial"/>
          <w:sz w:val="24"/>
          <w:szCs w:val="24"/>
        </w:rPr>
        <w:t>Pzp</w:t>
      </w:r>
      <w:proofErr w:type="spellEnd"/>
      <w:r w:rsidRPr="00633872">
        <w:rPr>
          <w:rFonts w:ascii="Arial" w:hAnsi="Arial" w:cs="Arial"/>
          <w:sz w:val="24"/>
          <w:szCs w:val="24"/>
        </w:rPr>
        <w:t xml:space="preserve">. </w:t>
      </w:r>
    </w:p>
    <w:p w14:paraId="2F908F85" w14:textId="75CF78DB"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Formularz oferty </w:t>
      </w:r>
      <w:r w:rsidRPr="00633872">
        <w:rPr>
          <w:rStyle w:val="Teksttreci20"/>
          <w:rFonts w:ascii="Arial" w:hAnsi="Arial" w:cs="Arial"/>
          <w:color w:val="000000" w:themeColor="text1"/>
          <w:sz w:val="24"/>
          <w:szCs w:val="24"/>
        </w:rPr>
        <w:t>należy z</w:t>
      </w:r>
      <w:r w:rsidRPr="00633872">
        <w:rPr>
          <w:rStyle w:val="PogrubienieTeksttreci2115pt"/>
          <w:rFonts w:ascii="Arial" w:hAnsi="Arial" w:cs="Arial"/>
          <w:b w:val="0"/>
          <w:color w:val="000000" w:themeColor="text1"/>
          <w:sz w:val="24"/>
          <w:szCs w:val="24"/>
        </w:rPr>
        <w:t>ł</w:t>
      </w:r>
      <w:r w:rsidRPr="00633872">
        <w:rPr>
          <w:rStyle w:val="Teksttreci20"/>
          <w:rFonts w:ascii="Arial" w:hAnsi="Arial" w:cs="Arial"/>
          <w:color w:val="000000" w:themeColor="text1"/>
          <w:sz w:val="24"/>
          <w:szCs w:val="24"/>
        </w:rPr>
        <w:t>ożyć w formie elektronicznej (tj. opatrzonej kwalifikowanym podpisem elektronicznym) lub w postaci elektronicznej opatrzonej podpisem zaufanym lub podpisem osobistym</w:t>
      </w:r>
      <w:r w:rsidRPr="00633872">
        <w:rPr>
          <w:rFonts w:ascii="Arial" w:hAnsi="Arial" w:cs="Arial"/>
          <w:sz w:val="24"/>
          <w:szCs w:val="24"/>
        </w:rPr>
        <w:t>. Po podpisaniu nie należy zmieniać nazwy pliku formularza.</w:t>
      </w:r>
      <w:r w:rsidR="00B8138A">
        <w:rPr>
          <w:rFonts w:ascii="Arial" w:hAnsi="Arial" w:cs="Arial"/>
          <w:sz w:val="24"/>
          <w:szCs w:val="24"/>
        </w:rPr>
        <w:t xml:space="preserve"> </w:t>
      </w:r>
    </w:p>
    <w:p w14:paraId="57DE9BFC" w14:textId="7FFEF5A1"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Pozostałe dokumenty wchodzące w skład oferty lub składane wraz z ofertą, które są zgodne z ustawą </w:t>
      </w:r>
      <w:proofErr w:type="spellStart"/>
      <w:r w:rsidRPr="00633872">
        <w:rPr>
          <w:rFonts w:ascii="Arial" w:hAnsi="Arial" w:cs="Arial"/>
          <w:sz w:val="24"/>
          <w:szCs w:val="24"/>
        </w:rPr>
        <w:t>Pzp</w:t>
      </w:r>
      <w:proofErr w:type="spellEnd"/>
      <w:r w:rsidRPr="00633872">
        <w:rPr>
          <w:rFonts w:ascii="Arial" w:hAnsi="Arial" w:cs="Arial"/>
          <w:sz w:val="24"/>
          <w:szCs w:val="24"/>
        </w:rPr>
        <w:t xml:space="preserve"> lub rozporządzeniem Prezesa Rady Ministrów z dnia 10 grudnia 2020 r. w sprawie sporządzania i przekazywania informacji oraz wymagań technicznych dla dokumentów elektronicznych oraz środków komunikacji elektronicznej w postępowaniu o udzielenie zamówienia publicznego </w:t>
      </w:r>
      <w:r w:rsidRPr="00633872">
        <w:rPr>
          <w:rFonts w:ascii="Arial" w:hAnsi="Arial" w:cs="Arial"/>
          <w:sz w:val="24"/>
          <w:szCs w:val="24"/>
        </w:rPr>
        <w:lastRenderedPageBreak/>
        <w:t xml:space="preserve">lub konkursie (Dz.U. 2020 poz. 2452) złożone </w:t>
      </w:r>
      <w:r w:rsidRPr="00633872">
        <w:rPr>
          <w:rStyle w:val="Teksttreci20"/>
          <w:rFonts w:ascii="Arial" w:hAnsi="Arial" w:cs="Arial"/>
          <w:color w:val="000000" w:themeColor="text1"/>
          <w:sz w:val="24"/>
          <w:szCs w:val="24"/>
        </w:rPr>
        <w:t>w formie elektronicznej (tj. opatrzonej kwalifikowanym podpisem elektronicznym) lub w postaci elektronicznej opatrzonej podpisem zaufanym lub podpisem osobistym</w:t>
      </w:r>
      <w:r w:rsidRPr="00633872">
        <w:rPr>
          <w:rFonts w:ascii="Arial" w:hAnsi="Arial" w:cs="Arial"/>
          <w:sz w:val="24"/>
          <w:szCs w:val="24"/>
        </w:rPr>
        <w:t>, mogą być zgodne z wyborem wykonawcy/wykonawców wspólnie ubiegającego się o udzielenie zamówienia/podmiotu udostępniającego zasoby opatrzone podpisem typu zewnętrznego lub wewnętrznego.</w:t>
      </w:r>
    </w:p>
    <w:p w14:paraId="1212F501" w14:textId="4A79B701" w:rsidR="005E6790" w:rsidRPr="001907A0" w:rsidRDefault="005E6790" w:rsidP="00860CD8">
      <w:pPr>
        <w:pStyle w:val="Akapitzlist"/>
        <w:numPr>
          <w:ilvl w:val="0"/>
          <w:numId w:val="38"/>
        </w:numPr>
        <w:spacing w:line="360" w:lineRule="auto"/>
        <w:rPr>
          <w:rFonts w:ascii="Arial" w:hAnsi="Arial" w:cs="Arial"/>
          <w:b/>
          <w:bCs/>
          <w:sz w:val="24"/>
          <w:szCs w:val="24"/>
        </w:rPr>
      </w:pPr>
      <w:r w:rsidRPr="00633872">
        <w:rPr>
          <w:rFonts w:ascii="Arial" w:hAnsi="Arial" w:cs="Arial"/>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r w:rsidRPr="00633872">
        <w:rPr>
          <w:sz w:val="24"/>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r w:rsidRPr="00633872">
        <w:rPr>
          <w:rFonts w:ascii="Arial" w:hAnsi="Arial" w:cs="Arial"/>
          <w:sz w:val="24"/>
          <w:szCs w:val="24"/>
        </w:rPr>
        <w:t>.</w:t>
      </w:r>
      <w:r w:rsidR="001907A0">
        <w:rPr>
          <w:rFonts w:ascii="Arial" w:hAnsi="Arial" w:cs="Arial"/>
          <w:sz w:val="24"/>
          <w:szCs w:val="24"/>
        </w:rPr>
        <w:t xml:space="preserve"> </w:t>
      </w:r>
      <w:r w:rsidR="001907A0" w:rsidRPr="001907A0">
        <w:rPr>
          <w:rFonts w:ascii="Arial" w:hAnsi="Arial" w:cs="Arial"/>
          <w:b/>
          <w:bCs/>
          <w:sz w:val="24"/>
          <w:szCs w:val="24"/>
        </w:rPr>
        <w:t>W przypadku kwalifikowanego podpisu elektronicznego zaleca się korzystanie z opcji znacznika czasu.</w:t>
      </w:r>
    </w:p>
    <w:p w14:paraId="7C4DF4C3" w14:textId="77777777"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5B3CF08" w14:textId="77777777"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Oferta może być złożona tylko do upływu terminu składania ofert.</w:t>
      </w:r>
    </w:p>
    <w:p w14:paraId="6E1A38D9" w14:textId="77777777"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 xml:space="preserve">Wykonawca może przed upływem terminu składania ofert wycofać ofertę. Wykonawca wycofuje ofertę w zakładce „Oferty/wnioski” używając przycisku „Wycofaj ofertę” </w:t>
      </w:r>
    </w:p>
    <w:p w14:paraId="7F03DFF4" w14:textId="77777777" w:rsidR="005E6790" w:rsidRDefault="005E6790" w:rsidP="00860CD8">
      <w:pPr>
        <w:pStyle w:val="Akapitzlist"/>
        <w:numPr>
          <w:ilvl w:val="0"/>
          <w:numId w:val="38"/>
        </w:numPr>
        <w:spacing w:line="360" w:lineRule="auto"/>
        <w:rPr>
          <w:rFonts w:ascii="Arial" w:hAnsi="Arial" w:cs="Arial"/>
          <w:sz w:val="24"/>
          <w:szCs w:val="24"/>
        </w:rPr>
      </w:pPr>
      <w:r w:rsidRPr="00633872">
        <w:rPr>
          <w:rFonts w:ascii="Arial" w:hAnsi="Arial" w:cs="Arial"/>
          <w:sz w:val="24"/>
          <w:szCs w:val="24"/>
        </w:rPr>
        <w:t>Sposób złożenia oferty oraz załączników został opisany w interaktywnej instrukcji „Oferty, wnioski i prace konkursowe”, zamieszczonej na platformie e-zamówienia.</w:t>
      </w:r>
    </w:p>
    <w:p w14:paraId="52B38F0C" w14:textId="77777777" w:rsidR="005E6790" w:rsidRPr="00633872" w:rsidRDefault="005E6790" w:rsidP="00860CD8">
      <w:pPr>
        <w:pStyle w:val="Akapitzlist"/>
        <w:numPr>
          <w:ilvl w:val="0"/>
          <w:numId w:val="38"/>
        </w:numPr>
        <w:spacing w:after="0" w:line="360" w:lineRule="auto"/>
        <w:rPr>
          <w:rStyle w:val="Teksttreci20"/>
          <w:rFonts w:ascii="Arial" w:eastAsiaTheme="minorHAnsi" w:hAnsi="Arial" w:cs="Arial"/>
          <w:color w:val="auto"/>
          <w:sz w:val="24"/>
          <w:szCs w:val="24"/>
          <w:lang w:eastAsia="en-US" w:bidi="ar-SA"/>
        </w:rPr>
      </w:pPr>
      <w:r w:rsidRPr="00633872">
        <w:rPr>
          <w:rFonts w:ascii="Arial" w:hAnsi="Arial" w:cs="Arial"/>
          <w:sz w:val="24"/>
          <w:szCs w:val="24"/>
        </w:rPr>
        <w:t>Maksymalny rozmiar plików stanowiących ofertę lub składanych wraz z ofertą to 250MB.</w:t>
      </w:r>
    </w:p>
    <w:p w14:paraId="4C767CAC" w14:textId="3D0D773B" w:rsidR="003322D7" w:rsidRPr="00B01D6E" w:rsidRDefault="003322D7" w:rsidP="00D5532D">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t>Wskazanie osób uprawnionych do komunikowania si</w:t>
      </w:r>
      <w:r w:rsidR="00B43CBE">
        <w:rPr>
          <w:rFonts w:ascii="Arial" w:hAnsi="Arial" w:cs="Arial"/>
          <w:color w:val="auto"/>
          <w:sz w:val="24"/>
          <w:szCs w:val="24"/>
        </w:rPr>
        <w:t>ę</w:t>
      </w:r>
      <w:r w:rsidRPr="00B01D6E">
        <w:rPr>
          <w:rFonts w:ascii="Arial" w:hAnsi="Arial" w:cs="Arial"/>
          <w:color w:val="auto"/>
          <w:sz w:val="24"/>
          <w:szCs w:val="24"/>
        </w:rPr>
        <w:t xml:space="preserve"> z Wykonawcami</w:t>
      </w:r>
      <w:bookmarkEnd w:id="3"/>
    </w:p>
    <w:p w14:paraId="3C22DB6E" w14:textId="31E33286" w:rsidR="00291E1B" w:rsidRPr="00291E1B" w:rsidRDefault="0042265D" w:rsidP="00291E1B">
      <w:pPr>
        <w:spacing w:after="0" w:line="360" w:lineRule="auto"/>
        <w:ind w:left="284"/>
        <w:rPr>
          <w:rFonts w:ascii="Arial" w:hAnsi="Arial" w:cs="Arial"/>
          <w:sz w:val="24"/>
          <w:szCs w:val="24"/>
        </w:rPr>
      </w:pPr>
      <w:r w:rsidRPr="000078EB">
        <w:rPr>
          <w:rStyle w:val="Teksttreci20"/>
          <w:rFonts w:ascii="Arial" w:hAnsi="Arial" w:cs="Arial"/>
          <w:color w:val="auto"/>
          <w:sz w:val="24"/>
          <w:szCs w:val="24"/>
        </w:rPr>
        <w:t>Zamawiający wyznacza następujące osoby do kontaktu z Wykonawcami:</w:t>
      </w:r>
    </w:p>
    <w:p w14:paraId="71A49447" w14:textId="720031FF" w:rsidR="0042265D" w:rsidRPr="000078EB" w:rsidRDefault="005B509B" w:rsidP="00AF5F9D">
      <w:pPr>
        <w:tabs>
          <w:tab w:val="left" w:pos="1134"/>
          <w:tab w:val="left" w:pos="2835"/>
        </w:tabs>
        <w:spacing w:after="0" w:line="360" w:lineRule="auto"/>
        <w:rPr>
          <w:rFonts w:ascii="Arial" w:hAnsi="Arial" w:cs="Arial"/>
          <w:sz w:val="24"/>
          <w:szCs w:val="24"/>
        </w:rPr>
      </w:pPr>
      <w:r>
        <w:rPr>
          <w:rFonts w:ascii="Arial" w:hAnsi="Arial" w:cs="Arial"/>
          <w:sz w:val="24"/>
          <w:szCs w:val="24"/>
        </w:rPr>
        <w:tab/>
      </w:r>
      <w:r w:rsidR="00291E1B">
        <w:rPr>
          <w:rFonts w:ascii="Arial" w:hAnsi="Arial" w:cs="Arial"/>
          <w:sz w:val="24"/>
          <w:szCs w:val="24"/>
        </w:rPr>
        <w:t>Maria Króliczek</w:t>
      </w:r>
      <w:r w:rsidR="00D245EB" w:rsidRPr="000078EB">
        <w:rPr>
          <w:rFonts w:ascii="Arial" w:hAnsi="Arial" w:cs="Arial"/>
          <w:sz w:val="24"/>
          <w:szCs w:val="24"/>
        </w:rPr>
        <w:tab/>
      </w:r>
      <w:r w:rsidR="00627392">
        <w:rPr>
          <w:rFonts w:ascii="Arial" w:hAnsi="Arial" w:cs="Arial"/>
          <w:sz w:val="24"/>
          <w:szCs w:val="24"/>
        </w:rPr>
        <w:tab/>
      </w:r>
    </w:p>
    <w:p w14:paraId="3C26CA4C" w14:textId="77777777" w:rsidR="003322D7" w:rsidRPr="00B01D6E" w:rsidRDefault="003322D7" w:rsidP="00D5532D">
      <w:pPr>
        <w:pStyle w:val="Nagwek1"/>
        <w:numPr>
          <w:ilvl w:val="0"/>
          <w:numId w:val="24"/>
        </w:numPr>
        <w:spacing w:before="240" w:line="360" w:lineRule="auto"/>
        <w:jc w:val="both"/>
        <w:rPr>
          <w:rFonts w:ascii="Arial" w:hAnsi="Arial" w:cs="Arial"/>
          <w:color w:val="auto"/>
          <w:sz w:val="24"/>
          <w:szCs w:val="24"/>
        </w:rPr>
      </w:pPr>
      <w:bookmarkStart w:id="4" w:name="bookmark2"/>
      <w:r w:rsidRPr="00B01D6E">
        <w:rPr>
          <w:rFonts w:ascii="Arial" w:hAnsi="Arial" w:cs="Arial"/>
          <w:color w:val="auto"/>
          <w:sz w:val="24"/>
          <w:szCs w:val="24"/>
        </w:rPr>
        <w:lastRenderedPageBreak/>
        <w:t>Wymagania dotyczące wadium.</w:t>
      </w:r>
    </w:p>
    <w:p w14:paraId="194FB7CD" w14:textId="77777777" w:rsidR="00514F5F" w:rsidRPr="000078EB" w:rsidRDefault="00524441" w:rsidP="00524441">
      <w:pPr>
        <w:pStyle w:val="Tekstpodstawowy3"/>
        <w:spacing w:after="0" w:line="360" w:lineRule="auto"/>
        <w:ind w:left="360"/>
        <w:jc w:val="both"/>
        <w:rPr>
          <w:rFonts w:ascii="Arial" w:hAnsi="Arial" w:cs="Arial"/>
          <w:sz w:val="24"/>
          <w:szCs w:val="24"/>
        </w:rPr>
      </w:pPr>
      <w:r w:rsidRPr="000078EB">
        <w:rPr>
          <w:rFonts w:ascii="Arial" w:hAnsi="Arial" w:cs="Arial"/>
          <w:sz w:val="24"/>
          <w:szCs w:val="24"/>
        </w:rPr>
        <w:t>Zamawiający nie wymaga wadium.</w:t>
      </w:r>
    </w:p>
    <w:p w14:paraId="1E3D9FB6" w14:textId="77777777" w:rsidR="003322D7" w:rsidRPr="00B01D6E" w:rsidRDefault="003322D7" w:rsidP="00D5532D">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t>Opis sposobu przygotowania oferty</w:t>
      </w:r>
    </w:p>
    <w:p w14:paraId="4F4C099C" w14:textId="3B0D2788"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Pr>
          <w:rStyle w:val="Teksttreci20"/>
          <w:rFonts w:ascii="Arial" w:hAnsi="Arial" w:cs="Arial"/>
          <w:color w:val="000000" w:themeColor="text1"/>
          <w:sz w:val="24"/>
          <w:szCs w:val="24"/>
        </w:rPr>
        <w:t>Oferta musi być sporządzona w języku polskim. P</w:t>
      </w:r>
      <w:r>
        <w:rPr>
          <w:rFonts w:ascii="Arial" w:hAnsi="Arial" w:cs="Arial"/>
          <w:color w:val="000000" w:themeColor="text1"/>
          <w:sz w:val="24"/>
          <w:szCs w:val="24"/>
        </w:rPr>
        <w:t>odmiotowe środki dowodowe</w:t>
      </w:r>
      <w:r w:rsidR="001907A0">
        <w:rPr>
          <w:rFonts w:ascii="Arial" w:hAnsi="Arial" w:cs="Arial"/>
          <w:color w:val="000000" w:themeColor="text1"/>
          <w:sz w:val="24"/>
          <w:szCs w:val="24"/>
        </w:rPr>
        <w:t>, przedmiotowe środki dowodowe</w:t>
      </w:r>
      <w:r>
        <w:rPr>
          <w:rFonts w:ascii="Arial" w:hAnsi="Arial" w:cs="Arial"/>
          <w:color w:val="000000" w:themeColor="text1"/>
          <w:sz w:val="24"/>
          <w:szCs w:val="24"/>
        </w:rPr>
        <w:t xml:space="preserve"> oraz inne dokumenty lub oświadczenia, sporządzone w języku obcym przekazuje się wraz z tłumaczeniem na język polski. </w:t>
      </w:r>
      <w:r>
        <w:rPr>
          <w:rFonts w:ascii="Arial" w:hAnsi="Arial" w:cs="Arial"/>
          <w:sz w:val="24"/>
          <w:szCs w:val="24"/>
        </w:rPr>
        <w:t>Oferta musi być podpisana przez osoby upoważnione do reprezentowania Wykonawcy (Wykonawców wspólnie ubiegających się o udzielenie zamówienia). Oznacza to, że jeżeli z dokumentu(ów) określającego(</w:t>
      </w:r>
      <w:proofErr w:type="spellStart"/>
      <w:r>
        <w:rPr>
          <w:rFonts w:ascii="Arial" w:hAnsi="Arial" w:cs="Arial"/>
          <w:sz w:val="24"/>
          <w:szCs w:val="24"/>
        </w:rPr>
        <w:t>ych</w:t>
      </w:r>
      <w:proofErr w:type="spellEnd"/>
      <w:r>
        <w:rPr>
          <w:rFonts w:ascii="Arial" w:hAnsi="Arial" w:cs="Arial"/>
          <w:sz w:val="24"/>
          <w:szCs w:val="24"/>
        </w:rPr>
        <w:t>) status prawny Wykonawcy(ów) lub pełnomocnictwa wynika, iż do reprezentowania Wykonawcy(ów) upoważnionych jest łącznie kilka osób dokumenty wchodzące w skład oferty muszą zostać podpisane zgodnie z określoną reprezentacją.</w:t>
      </w:r>
    </w:p>
    <w:p w14:paraId="6D779F55" w14:textId="07F94AFF" w:rsidR="006E1CE8" w:rsidRDefault="006E1CE8" w:rsidP="00860CD8">
      <w:pPr>
        <w:pStyle w:val="Akapitzlist"/>
        <w:widowControl w:val="0"/>
        <w:numPr>
          <w:ilvl w:val="0"/>
          <w:numId w:val="42"/>
        </w:numPr>
        <w:spacing w:after="0" w:line="360" w:lineRule="auto"/>
        <w:ind w:left="426" w:hanging="426"/>
        <w:rPr>
          <w:rStyle w:val="Teksttreci20"/>
          <w:rFonts w:ascii="Arial" w:hAnsi="Arial" w:cs="Arial"/>
          <w:color w:val="000000" w:themeColor="text1"/>
          <w:sz w:val="24"/>
          <w:szCs w:val="24"/>
        </w:rPr>
      </w:pPr>
      <w:r w:rsidRPr="006E1CE8">
        <w:rPr>
          <w:rFonts w:ascii="Arial" w:hAnsi="Arial" w:cs="Arial"/>
          <w:bCs/>
          <w:color w:val="000000" w:themeColor="text1"/>
          <w:sz w:val="24"/>
          <w:szCs w:val="24"/>
        </w:rPr>
        <w:t xml:space="preserve">Formularz oferty, </w:t>
      </w:r>
      <w:r w:rsidRPr="006E1CE8">
        <w:rPr>
          <w:rFonts w:ascii="Arial" w:hAnsi="Arial" w:cs="Arial"/>
          <w:sz w:val="24"/>
          <w:szCs w:val="24"/>
        </w:rPr>
        <w:t xml:space="preserve">zobowiązanie podmiotu udostępniającego zasoby, </w:t>
      </w:r>
      <w:r w:rsidRPr="006E1CE8">
        <w:rPr>
          <w:rFonts w:ascii="Arial" w:hAnsi="Arial" w:cs="Arial"/>
          <w:bCs/>
          <w:color w:val="000000" w:themeColor="text1"/>
          <w:sz w:val="24"/>
          <w:szCs w:val="24"/>
        </w:rPr>
        <w:t xml:space="preserve">oświadczenia i dokumenty o których mowa w pkt 1 oraz oświadczenia, o których mowa w rozdziale XII </w:t>
      </w:r>
      <w:r w:rsidRPr="006E1CE8">
        <w:rPr>
          <w:rStyle w:val="Teksttreci20"/>
          <w:rFonts w:ascii="Arial" w:hAnsi="Arial" w:cs="Arial"/>
          <w:color w:val="000000" w:themeColor="text1"/>
          <w:sz w:val="24"/>
          <w:szCs w:val="24"/>
        </w:rPr>
        <w:t xml:space="preserve">należy </w:t>
      </w:r>
      <w:r w:rsidR="006E7133">
        <w:rPr>
          <w:rStyle w:val="Teksttreci20"/>
          <w:rFonts w:ascii="Arial" w:hAnsi="Arial" w:cs="Arial"/>
          <w:color w:val="000000" w:themeColor="text1"/>
          <w:sz w:val="24"/>
          <w:szCs w:val="24"/>
        </w:rPr>
        <w:t>zł</w:t>
      </w:r>
      <w:r w:rsidRPr="006E1CE8">
        <w:rPr>
          <w:rStyle w:val="Teksttreci20"/>
          <w:rFonts w:ascii="Arial" w:hAnsi="Arial" w:cs="Arial"/>
          <w:color w:val="000000" w:themeColor="text1"/>
          <w:sz w:val="24"/>
          <w:szCs w:val="24"/>
        </w:rPr>
        <w:t>ożyć w formie elektronicznej (tj. opatrzonej kwalifikowanym podpisem elektronicznym) lub w postaci elektronicznej opatrzonej podpisem zaufanym lub podpisem osobistym.</w:t>
      </w:r>
    </w:p>
    <w:p w14:paraId="071F49A6" w14:textId="77777777"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sidRPr="006E1CE8">
        <w:rPr>
          <w:rFonts w:ascii="Arial" w:hAnsi="Arial" w:cs="Arial"/>
          <w:color w:val="000000" w:themeColor="text1"/>
          <w:sz w:val="24"/>
        </w:rPr>
        <w:t xml:space="preserve">Pełnomocnictwo przekazuje się w formie elektronicznej lub w postaci elektronicznej z podpisem zaufanym lub podpisem osobistym. Dopuszcza się także złożenie cyfrowego odwzorowania pełnomocnictwa (sporządzonego uprzednio w postaci papierowej) opatrzonego kwalifikowanym podpisem elektronicznym, podpisem zaufanym lub podpisem osobistym, poświadczającym zgodność cyfrowego odwzorowania z dokumentem w postaci papierowej. Poświadczenia zgodności cyfrowego odwzorowania z pełnomocnictwem </w:t>
      </w:r>
      <w:r w:rsidRPr="006E1CE8">
        <w:rPr>
          <w:rFonts w:ascii="Arial" w:hAnsi="Arial" w:cs="Arial"/>
          <w:color w:val="000000" w:themeColor="text1"/>
          <w:sz w:val="24"/>
        </w:rPr>
        <w:br/>
        <w:t xml:space="preserve">w postaci papierowej dokonuje mocodawca lub notariusz (w formie elektronicznego poświadczenia sporządzonego stosownie do art. 97 § 2 ustawy </w:t>
      </w:r>
      <w:r w:rsidRPr="006E1CE8">
        <w:rPr>
          <w:rFonts w:ascii="Arial" w:hAnsi="Arial" w:cs="Arial"/>
          <w:color w:val="000000" w:themeColor="text1"/>
          <w:sz w:val="24"/>
        </w:rPr>
        <w:br/>
        <w:t>z dnia 14 lutego 1991 r. - Prawo o notariacie, które to poświadczenie notariusz opatruje kwalifikowanym podpisem elektronicznym). Cyfrowe odwzorowanie pełnomocnictwa nie może być poświadczone przez upełnomocnionego.</w:t>
      </w:r>
    </w:p>
    <w:p w14:paraId="39862423" w14:textId="77777777"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sidRPr="006E1CE8">
        <w:rPr>
          <w:rFonts w:ascii="Arial" w:hAnsi="Arial" w:cs="Arial"/>
          <w:color w:val="000000" w:themeColor="text1"/>
          <w:sz w:val="24"/>
          <w:szCs w:val="24"/>
        </w:rPr>
        <w:t xml:space="preserve">Ofertę, oświadczenia, o których mowa w art. 125 ust. 1 ustawy, podmiotowe środki dowodowe, oraz zobowiązanie podmiotu udostępniającego zasoby, </w:t>
      </w:r>
      <w:r w:rsidRPr="006E1CE8">
        <w:rPr>
          <w:rFonts w:ascii="Arial" w:hAnsi="Arial" w:cs="Arial"/>
          <w:color w:val="000000" w:themeColor="text1"/>
          <w:sz w:val="24"/>
          <w:szCs w:val="24"/>
        </w:rPr>
        <w:br/>
        <w:t xml:space="preserve">o którym mowa w art. 118 ust. 3 ustawy, przedmiotowe środki dowodowe, pełnomocnictwo, sporządza się w postaci elektronicznej, w formatach danych </w:t>
      </w:r>
      <w:r w:rsidRPr="006E1CE8">
        <w:rPr>
          <w:rFonts w:ascii="Arial" w:hAnsi="Arial" w:cs="Arial"/>
          <w:color w:val="000000" w:themeColor="text1"/>
          <w:sz w:val="24"/>
          <w:szCs w:val="24"/>
        </w:rPr>
        <w:lastRenderedPageBreak/>
        <w:t>określonych w przepisach wydanych na podstawie art. 18 ustawy z dnia 17 lutego 2005 r. o informatyzacji działalności podmiotów realizujących zadania publiczne (Dz.U. z 2020 r. poz. 346, 568, 695, 1517 i 2320), z zastrzeżeniem formatów, o których mowa w art. 66 ust. 1 ustawy, z uwzględnieniem rodzaju przekazywanych danych.</w:t>
      </w:r>
    </w:p>
    <w:p w14:paraId="7E9CE847" w14:textId="77777777"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sidRPr="006E1CE8">
        <w:rPr>
          <w:rFonts w:ascii="Arial" w:hAnsi="Arial" w:cs="Arial"/>
          <w:color w:val="000000" w:themeColor="text1"/>
          <w:sz w:val="24"/>
          <w:szCs w:val="24"/>
        </w:rPr>
        <w:t xml:space="preserve">Informacje, oświadczenia lub dokumenty, inne niż określone w pkt 4 niniejszego rozdziału SWZ, przekazywane w postępowaniu o udzielenie zamówienia, sporządza się w postaci elektronicznej, w formatach danych określonych </w:t>
      </w:r>
      <w:r w:rsidRPr="006E1CE8">
        <w:rPr>
          <w:rFonts w:ascii="Arial" w:hAnsi="Arial" w:cs="Arial"/>
          <w:color w:val="000000" w:themeColor="text1"/>
          <w:sz w:val="24"/>
          <w:szCs w:val="24"/>
        </w:rPr>
        <w:br/>
        <w:t xml:space="preserve">w przepisach wydanych na podstawie art. 18 ustawy z dnia 17 lutego 2005 r. </w:t>
      </w:r>
      <w:r w:rsidRPr="006E1CE8">
        <w:rPr>
          <w:rFonts w:ascii="Arial" w:hAnsi="Arial" w:cs="Arial"/>
          <w:color w:val="000000" w:themeColor="text1"/>
          <w:sz w:val="24"/>
          <w:szCs w:val="24"/>
        </w:rPr>
        <w:br/>
        <w:t>o informatyzacji działalności podmiotów realizujących zadania publiczne lub jako tekst wpisany bezpośrednio do wiadomości przekazywanej przy użyciu środków komunikacji elektronicznej, wskazanych przez Zamawiającego w niniejszej SWZ.</w:t>
      </w:r>
    </w:p>
    <w:p w14:paraId="036976E0" w14:textId="77777777"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sidRPr="006E1CE8">
        <w:rPr>
          <w:rFonts w:ascii="Arial" w:hAnsi="Arial" w:cs="Arial"/>
          <w:sz w:val="24"/>
          <w:szCs w:val="24"/>
        </w:rPr>
        <w:t>W przypadku, gdy podmiotowe środki dowodowe, inne dokumenty lub dokumenty potwierdzające umocowanie do reprezentowania zostały wystawione jako dokument elektroniczny przez upoważnione podmioty (inne niż Wykonawca, Wykonawca wspólnie ubiegający się o udzielenie zamówienia, podmiot udostępniający zasoby lub podwykonawca), przekazuje się ten dokument.</w:t>
      </w:r>
    </w:p>
    <w:p w14:paraId="663396BF" w14:textId="77777777" w:rsidR="006E1CE8" w:rsidRPr="006E1CE8" w:rsidRDefault="006E1CE8" w:rsidP="00860CD8">
      <w:pPr>
        <w:pStyle w:val="Akapitzlist"/>
        <w:widowControl w:val="0"/>
        <w:numPr>
          <w:ilvl w:val="0"/>
          <w:numId w:val="42"/>
        </w:numPr>
        <w:spacing w:after="0" w:line="360" w:lineRule="auto"/>
        <w:ind w:left="426" w:hanging="426"/>
        <w:rPr>
          <w:rFonts w:ascii="Arial" w:eastAsia="Calibri" w:hAnsi="Arial" w:cs="Arial"/>
          <w:color w:val="000000" w:themeColor="text1"/>
          <w:sz w:val="24"/>
          <w:szCs w:val="24"/>
          <w:lang w:eastAsia="pl-PL" w:bidi="pl-PL"/>
        </w:rPr>
      </w:pPr>
      <w:r w:rsidRPr="006E1CE8">
        <w:rPr>
          <w:rFonts w:ascii="Arial" w:hAnsi="Arial" w:cs="Arial"/>
          <w:sz w:val="24"/>
          <w:szCs w:val="24"/>
        </w:rPr>
        <w:t>W przypadku, gdy podmiotowe środki dowodowe, zobowiązanie podmiotu udostępniającego zasoby, dokumenty potwierdzające umocowanie do reprezentowania lub inne dokumenty zostały wystawione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9E7132C" w14:textId="07D08965" w:rsidR="006E1CE8" w:rsidRPr="006E1CE8" w:rsidRDefault="006E1CE8" w:rsidP="00860CD8">
      <w:pPr>
        <w:pStyle w:val="Akapitzlist"/>
        <w:widowControl w:val="0"/>
        <w:numPr>
          <w:ilvl w:val="0"/>
          <w:numId w:val="42"/>
        </w:numPr>
        <w:spacing w:after="0" w:line="360" w:lineRule="auto"/>
        <w:ind w:left="426" w:hanging="426"/>
        <w:rPr>
          <w:rStyle w:val="Teksttreci20"/>
          <w:rFonts w:ascii="Arial" w:hAnsi="Arial" w:cs="Arial"/>
          <w:color w:val="000000" w:themeColor="text1"/>
          <w:sz w:val="24"/>
          <w:szCs w:val="24"/>
        </w:rPr>
      </w:pPr>
      <w:r w:rsidRPr="006E1CE8">
        <w:rPr>
          <w:rFonts w:ascii="Arial" w:hAnsi="Arial" w:cs="Arial"/>
          <w:sz w:val="24"/>
          <w:szCs w:val="24"/>
        </w:rPr>
        <w:t>W zakresie nieuregulowanym SWZ, zastosowanie mają przepisy rozporządzenia Ministra Rozwoju, Pracy i Technologii z dnia 23 grudnia 2020 r. w sprawie podmiotowych środków dowodowych oraz innych dokumentów lub oświadczeń , jakich może żądać Zamawiający od Wykonawcy oraz Rozporządzenia Prezesa Rady Ministrów z dnia 30 grudnia 2020 r. w sprawie sposobu sporządzania</w:t>
      </w:r>
      <w:r w:rsidRPr="006E1CE8">
        <w:rPr>
          <w:rFonts w:ascii="Arial" w:hAnsi="Arial" w:cs="Arial"/>
          <w:sz w:val="24"/>
          <w:szCs w:val="24"/>
        </w:rPr>
        <w:br/>
        <w:t xml:space="preserve">i przekazywania informacji oraz wymagań technicznych dla dokumentów elektronicznych oraz środków komunikacji elektronicznej w postępowaniu </w:t>
      </w:r>
      <w:r w:rsidRPr="006E1CE8">
        <w:rPr>
          <w:rFonts w:ascii="Arial" w:hAnsi="Arial" w:cs="Arial"/>
          <w:sz w:val="24"/>
          <w:szCs w:val="24"/>
        </w:rPr>
        <w:br/>
        <w:t>o udzielenie zamówienia publicznego lub konkursie.</w:t>
      </w:r>
    </w:p>
    <w:p w14:paraId="493538EB" w14:textId="77777777" w:rsidR="003322D7" w:rsidRPr="00B01D6E" w:rsidRDefault="003322D7" w:rsidP="001907A0">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lastRenderedPageBreak/>
        <w:t>Wyjaśnianie treści SWZ</w:t>
      </w:r>
    </w:p>
    <w:p w14:paraId="0EF243EC" w14:textId="77777777" w:rsidR="005A2CF4" w:rsidRPr="000078EB" w:rsidRDefault="005A2CF4" w:rsidP="009F131F">
      <w:pPr>
        <w:pStyle w:val="Akapitzlist"/>
        <w:numPr>
          <w:ilvl w:val="0"/>
          <w:numId w:val="33"/>
        </w:numPr>
        <w:tabs>
          <w:tab w:val="left" w:pos="420"/>
        </w:tabs>
        <w:spacing w:after="0" w:line="360" w:lineRule="auto"/>
        <w:ind w:left="426" w:hanging="426"/>
        <w:rPr>
          <w:rFonts w:ascii="Arial" w:hAnsi="Arial" w:cs="Arial"/>
          <w:b/>
          <w:bCs/>
          <w:sz w:val="24"/>
          <w:szCs w:val="24"/>
        </w:rPr>
      </w:pPr>
      <w:r w:rsidRPr="000078EB">
        <w:rPr>
          <w:rFonts w:ascii="Arial" w:hAnsi="Arial" w:cs="Arial"/>
          <w:sz w:val="24"/>
          <w:szCs w:val="24"/>
        </w:rPr>
        <w:t xml:space="preserve">Wykonawca może zwrócić się do </w:t>
      </w:r>
      <w:r w:rsidR="00A648E6" w:rsidRPr="000078EB">
        <w:rPr>
          <w:rFonts w:ascii="Arial" w:hAnsi="Arial" w:cs="Arial"/>
          <w:sz w:val="24"/>
          <w:szCs w:val="24"/>
        </w:rPr>
        <w:t>Z</w:t>
      </w:r>
      <w:r w:rsidRPr="000078EB">
        <w:rPr>
          <w:rFonts w:ascii="Arial" w:hAnsi="Arial" w:cs="Arial"/>
          <w:sz w:val="24"/>
          <w:szCs w:val="24"/>
        </w:rPr>
        <w:t>amawiającego z wnioskiem o wyjaśnienie treści SWZ.</w:t>
      </w:r>
    </w:p>
    <w:p w14:paraId="7F246AE7" w14:textId="4AB6F581" w:rsidR="00A77BB0" w:rsidRPr="000078EB" w:rsidRDefault="00A77BB0" w:rsidP="009F131F">
      <w:pPr>
        <w:pStyle w:val="Akapitzlist"/>
        <w:numPr>
          <w:ilvl w:val="0"/>
          <w:numId w:val="33"/>
        </w:numPr>
        <w:tabs>
          <w:tab w:val="left" w:pos="420"/>
        </w:tabs>
        <w:spacing w:before="240" w:after="0" w:line="360" w:lineRule="auto"/>
        <w:ind w:left="426" w:hanging="426"/>
        <w:rPr>
          <w:rFonts w:ascii="Arial" w:hAnsi="Arial" w:cs="Arial"/>
          <w:b/>
          <w:bCs/>
          <w:sz w:val="24"/>
          <w:szCs w:val="24"/>
        </w:rPr>
      </w:pPr>
      <w:r w:rsidRPr="000078EB">
        <w:rPr>
          <w:rFonts w:ascii="Arial" w:hAnsi="Arial" w:cs="Arial"/>
          <w:sz w:val="24"/>
          <w:szCs w:val="24"/>
        </w:rPr>
        <w:t xml:space="preserve">Zamawiający jest obowiązany udzielić wyjaśnień niezwłocznie, jednak nie później niż na 2 dni przed upływem terminu składania ofert, pod warunkiem że wniosek o wyjaśnienie treści SWZ wpłynął do </w:t>
      </w:r>
      <w:r w:rsidR="00A648E6" w:rsidRPr="000078EB">
        <w:rPr>
          <w:rFonts w:ascii="Arial" w:hAnsi="Arial" w:cs="Arial"/>
          <w:sz w:val="24"/>
          <w:szCs w:val="24"/>
        </w:rPr>
        <w:t>Z</w:t>
      </w:r>
      <w:r w:rsidRPr="000078EB">
        <w:rPr>
          <w:rFonts w:ascii="Arial" w:hAnsi="Arial" w:cs="Arial"/>
          <w:sz w:val="24"/>
          <w:szCs w:val="24"/>
        </w:rPr>
        <w:t xml:space="preserve">amawiającego nie później niż na 4 dni przed upływem terminu składania ofert. </w:t>
      </w:r>
    </w:p>
    <w:p w14:paraId="33262CA2" w14:textId="77777777" w:rsidR="00A77BB0" w:rsidRPr="000078EB" w:rsidRDefault="00A77BB0" w:rsidP="009F131F">
      <w:pPr>
        <w:pStyle w:val="Akapitzlist"/>
        <w:numPr>
          <w:ilvl w:val="0"/>
          <w:numId w:val="33"/>
        </w:numPr>
        <w:tabs>
          <w:tab w:val="left" w:pos="420"/>
        </w:tabs>
        <w:spacing w:before="240" w:after="0" w:line="360" w:lineRule="auto"/>
        <w:ind w:left="426" w:hanging="426"/>
        <w:rPr>
          <w:rFonts w:ascii="Arial" w:hAnsi="Arial" w:cs="Arial"/>
          <w:b/>
          <w:bCs/>
          <w:sz w:val="24"/>
          <w:szCs w:val="24"/>
        </w:rPr>
      </w:pPr>
      <w:r w:rsidRPr="000078EB">
        <w:rPr>
          <w:rFonts w:ascii="Arial" w:hAnsi="Arial" w:cs="Arial"/>
          <w:sz w:val="24"/>
          <w:szCs w:val="24"/>
        </w:rPr>
        <w:t xml:space="preserve">Jeżeli </w:t>
      </w:r>
      <w:r w:rsidR="00A648E6" w:rsidRPr="000078EB">
        <w:rPr>
          <w:rFonts w:ascii="Arial" w:hAnsi="Arial" w:cs="Arial"/>
          <w:sz w:val="24"/>
          <w:szCs w:val="24"/>
        </w:rPr>
        <w:t>Z</w:t>
      </w:r>
      <w:r w:rsidRPr="000078EB">
        <w:rPr>
          <w:rFonts w:ascii="Arial" w:hAnsi="Arial" w:cs="Arial"/>
          <w:sz w:val="24"/>
          <w:szCs w:val="24"/>
        </w:rPr>
        <w:t xml:space="preserve">amawiający nie udzieli wyjaśnień w terminie, o którym mowa w </w:t>
      </w:r>
      <w:r w:rsidR="00F92F29" w:rsidRPr="000078EB">
        <w:rPr>
          <w:rFonts w:ascii="Arial" w:hAnsi="Arial" w:cs="Arial"/>
          <w:sz w:val="24"/>
          <w:szCs w:val="24"/>
        </w:rPr>
        <w:t>pkt</w:t>
      </w:r>
      <w:r w:rsidRPr="000078EB">
        <w:rPr>
          <w:rFonts w:ascii="Arial" w:hAnsi="Arial" w:cs="Arial"/>
          <w:sz w:val="24"/>
          <w:szCs w:val="24"/>
        </w:rPr>
        <w:t xml:space="preserve"> </w:t>
      </w:r>
      <w:r w:rsidR="005A2CF4" w:rsidRPr="000078EB">
        <w:rPr>
          <w:rFonts w:ascii="Arial" w:hAnsi="Arial" w:cs="Arial"/>
          <w:sz w:val="24"/>
          <w:szCs w:val="24"/>
        </w:rPr>
        <w:t>2</w:t>
      </w:r>
      <w:r w:rsidRPr="000078EB">
        <w:rPr>
          <w:rFonts w:ascii="Arial" w:hAnsi="Arial" w:cs="Arial"/>
          <w:sz w:val="24"/>
          <w:szCs w:val="24"/>
        </w:rPr>
        <w:t xml:space="preserve">, przedłuża termin składania ofert o czas niezbędny do zapoznania się wszystkich zainteresowanych </w:t>
      </w:r>
      <w:r w:rsidR="00A648E6" w:rsidRPr="000078EB">
        <w:rPr>
          <w:rFonts w:ascii="Arial" w:hAnsi="Arial" w:cs="Arial"/>
          <w:sz w:val="24"/>
          <w:szCs w:val="24"/>
        </w:rPr>
        <w:t>W</w:t>
      </w:r>
      <w:r w:rsidRPr="000078EB">
        <w:rPr>
          <w:rFonts w:ascii="Arial" w:hAnsi="Arial" w:cs="Arial"/>
          <w:sz w:val="24"/>
          <w:szCs w:val="24"/>
        </w:rPr>
        <w:t>ykonawców z wyjaśnieniami niezbędnymi do należytego przygotowania i złożenia ofert.</w:t>
      </w:r>
    </w:p>
    <w:p w14:paraId="5A8B217C" w14:textId="67F531E0" w:rsidR="00A77BB0" w:rsidRPr="000078EB" w:rsidRDefault="00A77BB0" w:rsidP="009F131F">
      <w:pPr>
        <w:pStyle w:val="Akapitzlist"/>
        <w:numPr>
          <w:ilvl w:val="0"/>
          <w:numId w:val="33"/>
        </w:numPr>
        <w:tabs>
          <w:tab w:val="left" w:pos="420"/>
        </w:tabs>
        <w:spacing w:before="240" w:after="0" w:line="360" w:lineRule="auto"/>
        <w:ind w:left="426" w:hanging="426"/>
        <w:rPr>
          <w:rFonts w:ascii="Arial" w:hAnsi="Arial" w:cs="Arial"/>
          <w:b/>
          <w:bCs/>
          <w:sz w:val="24"/>
          <w:szCs w:val="24"/>
        </w:rPr>
      </w:pPr>
      <w:r w:rsidRPr="000078EB">
        <w:rPr>
          <w:rFonts w:ascii="Arial" w:hAnsi="Arial" w:cs="Arial"/>
          <w:sz w:val="24"/>
          <w:szCs w:val="24"/>
        </w:rPr>
        <w:t xml:space="preserve">W przypadku gdy wniosek o wyjaśnienie treści SWZ nie wpłynął w terminie, o którym mowa w </w:t>
      </w:r>
      <w:r w:rsidR="00F92F29" w:rsidRPr="000078EB">
        <w:rPr>
          <w:rFonts w:ascii="Arial" w:hAnsi="Arial" w:cs="Arial"/>
          <w:sz w:val="24"/>
          <w:szCs w:val="24"/>
        </w:rPr>
        <w:t>pkt</w:t>
      </w:r>
      <w:r w:rsidRPr="000078EB">
        <w:rPr>
          <w:rFonts w:ascii="Arial" w:hAnsi="Arial" w:cs="Arial"/>
          <w:sz w:val="24"/>
          <w:szCs w:val="24"/>
        </w:rPr>
        <w:t xml:space="preserve"> </w:t>
      </w:r>
      <w:r w:rsidR="005A2CF4" w:rsidRPr="000078EB">
        <w:rPr>
          <w:rFonts w:ascii="Arial" w:hAnsi="Arial" w:cs="Arial"/>
          <w:sz w:val="24"/>
          <w:szCs w:val="24"/>
        </w:rPr>
        <w:t>2</w:t>
      </w:r>
      <w:r w:rsidRPr="000078EB">
        <w:rPr>
          <w:rFonts w:ascii="Arial" w:hAnsi="Arial" w:cs="Arial"/>
          <w:sz w:val="24"/>
          <w:szCs w:val="24"/>
        </w:rPr>
        <w:t xml:space="preserve">, </w:t>
      </w:r>
      <w:r w:rsidR="00A648E6" w:rsidRPr="000078EB">
        <w:rPr>
          <w:rFonts w:ascii="Arial" w:hAnsi="Arial" w:cs="Arial"/>
          <w:sz w:val="24"/>
          <w:szCs w:val="24"/>
        </w:rPr>
        <w:t>Z</w:t>
      </w:r>
      <w:r w:rsidRPr="000078EB">
        <w:rPr>
          <w:rFonts w:ascii="Arial" w:hAnsi="Arial" w:cs="Arial"/>
          <w:sz w:val="24"/>
          <w:szCs w:val="24"/>
        </w:rPr>
        <w:t>amawiający nie ma obowiązku udzielania wyjaśnień SWZ oraz obowiązku przedłużenia terminu składania ofert</w:t>
      </w:r>
      <w:r w:rsidR="00FD74FC">
        <w:rPr>
          <w:rFonts w:ascii="Arial" w:hAnsi="Arial" w:cs="Arial"/>
          <w:sz w:val="24"/>
          <w:szCs w:val="24"/>
        </w:rPr>
        <w:t>.</w:t>
      </w:r>
    </w:p>
    <w:p w14:paraId="26907BB3" w14:textId="35685199" w:rsidR="005A2CF4" w:rsidRPr="000078EB" w:rsidRDefault="00A77BB0" w:rsidP="009F131F">
      <w:pPr>
        <w:pStyle w:val="Akapitzlist"/>
        <w:numPr>
          <w:ilvl w:val="0"/>
          <w:numId w:val="33"/>
        </w:numPr>
        <w:tabs>
          <w:tab w:val="left" w:pos="420"/>
        </w:tabs>
        <w:spacing w:before="240" w:after="0" w:line="360" w:lineRule="auto"/>
        <w:ind w:left="426" w:hanging="426"/>
        <w:rPr>
          <w:rFonts w:ascii="Arial" w:hAnsi="Arial" w:cs="Arial"/>
          <w:b/>
          <w:bCs/>
          <w:sz w:val="24"/>
          <w:szCs w:val="24"/>
        </w:rPr>
      </w:pPr>
      <w:r w:rsidRPr="000078EB">
        <w:rPr>
          <w:rFonts w:ascii="Arial" w:hAnsi="Arial" w:cs="Arial"/>
          <w:sz w:val="24"/>
          <w:szCs w:val="24"/>
        </w:rPr>
        <w:t xml:space="preserve">Przedłużenie terminu składania ofert, o których mowa w </w:t>
      </w:r>
      <w:r w:rsidR="00F92F29" w:rsidRPr="000078EB">
        <w:rPr>
          <w:rFonts w:ascii="Arial" w:hAnsi="Arial" w:cs="Arial"/>
          <w:sz w:val="24"/>
          <w:szCs w:val="24"/>
        </w:rPr>
        <w:t>pkt</w:t>
      </w:r>
      <w:r w:rsidRPr="000078EB">
        <w:rPr>
          <w:rFonts w:ascii="Arial" w:hAnsi="Arial" w:cs="Arial"/>
          <w:sz w:val="24"/>
          <w:szCs w:val="24"/>
        </w:rPr>
        <w:t xml:space="preserve"> </w:t>
      </w:r>
      <w:r w:rsidR="005A2CF4" w:rsidRPr="000078EB">
        <w:rPr>
          <w:rFonts w:ascii="Arial" w:hAnsi="Arial" w:cs="Arial"/>
          <w:sz w:val="24"/>
          <w:szCs w:val="24"/>
        </w:rPr>
        <w:t>4</w:t>
      </w:r>
      <w:r w:rsidRPr="000078EB">
        <w:rPr>
          <w:rFonts w:ascii="Arial" w:hAnsi="Arial" w:cs="Arial"/>
          <w:sz w:val="24"/>
          <w:szCs w:val="24"/>
        </w:rPr>
        <w:t>, nie wpływa na bieg terminu składania wniosku o wyjaśnienie treści SWZ</w:t>
      </w:r>
      <w:r w:rsidR="005A2CF4" w:rsidRPr="000078EB">
        <w:rPr>
          <w:rFonts w:ascii="Arial" w:hAnsi="Arial" w:cs="Arial"/>
          <w:sz w:val="24"/>
          <w:szCs w:val="24"/>
        </w:rPr>
        <w:t>.</w:t>
      </w:r>
    </w:p>
    <w:p w14:paraId="00CFCE6C" w14:textId="54919AB6" w:rsidR="00A71B01" w:rsidRPr="007350A7" w:rsidRDefault="00A77BB0" w:rsidP="007350A7">
      <w:pPr>
        <w:pStyle w:val="Akapitzlist"/>
        <w:numPr>
          <w:ilvl w:val="0"/>
          <w:numId w:val="33"/>
        </w:numPr>
        <w:tabs>
          <w:tab w:val="left" w:pos="420"/>
        </w:tabs>
        <w:spacing w:before="240" w:after="0" w:line="360" w:lineRule="auto"/>
        <w:ind w:left="426" w:hanging="426"/>
        <w:rPr>
          <w:rFonts w:ascii="Arial" w:hAnsi="Arial" w:cs="Arial"/>
          <w:b/>
          <w:bCs/>
          <w:sz w:val="24"/>
          <w:szCs w:val="24"/>
        </w:rPr>
      </w:pPr>
      <w:r w:rsidRPr="000078EB">
        <w:rPr>
          <w:rFonts w:ascii="Arial" w:hAnsi="Arial" w:cs="Arial"/>
          <w:sz w:val="24"/>
          <w:szCs w:val="24"/>
        </w:rPr>
        <w:t xml:space="preserve">Treść zapytań wraz z wyjaśnieniami </w:t>
      </w:r>
      <w:r w:rsidR="00A648E6" w:rsidRPr="000078EB">
        <w:rPr>
          <w:rFonts w:ascii="Arial" w:hAnsi="Arial" w:cs="Arial"/>
          <w:sz w:val="24"/>
          <w:szCs w:val="24"/>
        </w:rPr>
        <w:t>Z</w:t>
      </w:r>
      <w:r w:rsidRPr="000078EB">
        <w:rPr>
          <w:rFonts w:ascii="Arial" w:hAnsi="Arial" w:cs="Arial"/>
          <w:sz w:val="24"/>
          <w:szCs w:val="24"/>
        </w:rPr>
        <w:t>amawiający udostępnia, bez ujawniania źródła zapytania, na stronie internetowej prowadzonego postępowania.</w:t>
      </w:r>
    </w:p>
    <w:p w14:paraId="77256A7A" w14:textId="6E405B89" w:rsidR="00215606" w:rsidRPr="00215606" w:rsidRDefault="00215606" w:rsidP="00215606">
      <w:pPr>
        <w:pStyle w:val="ust"/>
        <w:spacing w:before="240" w:after="0" w:line="360" w:lineRule="auto"/>
        <w:ind w:firstLine="0"/>
        <w:jc w:val="left"/>
        <w:rPr>
          <w:rFonts w:ascii="Arial" w:hAnsi="Arial" w:cs="Arial"/>
          <w:b/>
          <w:bCs/>
        </w:rPr>
      </w:pPr>
      <w:r w:rsidRPr="00215606">
        <w:rPr>
          <w:rFonts w:ascii="Arial" w:hAnsi="Arial" w:cs="Arial"/>
          <w:b/>
          <w:bCs/>
        </w:rPr>
        <w:t>Zmiany w treści SWZ</w:t>
      </w:r>
    </w:p>
    <w:p w14:paraId="3347C9D2" w14:textId="311469A3" w:rsidR="00A77BB0" w:rsidRPr="000078EB" w:rsidRDefault="00A77BB0" w:rsidP="009F131F">
      <w:pPr>
        <w:pStyle w:val="ust"/>
        <w:numPr>
          <w:ilvl w:val="0"/>
          <w:numId w:val="30"/>
        </w:numPr>
        <w:spacing w:before="0" w:after="0" w:line="360" w:lineRule="auto"/>
        <w:ind w:left="426" w:hanging="426"/>
        <w:jc w:val="left"/>
        <w:rPr>
          <w:rFonts w:ascii="Arial" w:hAnsi="Arial" w:cs="Arial"/>
        </w:rPr>
      </w:pPr>
      <w:r w:rsidRPr="000078EB">
        <w:rPr>
          <w:rFonts w:ascii="Arial" w:hAnsi="Arial" w:cs="Arial"/>
        </w:rPr>
        <w:t xml:space="preserve">W uzasadnionych przypadkach Zamawiający może przed upływem terminu składania ofert zmienić treść </w:t>
      </w:r>
      <w:r w:rsidR="009F5D0B" w:rsidRPr="000078EB">
        <w:rPr>
          <w:rFonts w:ascii="Arial" w:hAnsi="Arial" w:cs="Arial"/>
        </w:rPr>
        <w:t>SWZ</w:t>
      </w:r>
      <w:r w:rsidRPr="000078EB">
        <w:rPr>
          <w:rFonts w:ascii="Arial" w:hAnsi="Arial" w:cs="Arial"/>
        </w:rPr>
        <w:t>. Dokonaną zmianę Zamawiający zamieści na stronie internetowej, na której udostępniono SWZ. Odpowiedzi na pytania oraz zmiany stanowią integralną treść SWZ.</w:t>
      </w:r>
    </w:p>
    <w:p w14:paraId="64163AE1" w14:textId="7E4EE2EE" w:rsidR="00A77BB0" w:rsidRPr="000078EB" w:rsidRDefault="00A77BB0" w:rsidP="009F131F">
      <w:pPr>
        <w:pStyle w:val="ust"/>
        <w:numPr>
          <w:ilvl w:val="0"/>
          <w:numId w:val="30"/>
        </w:numPr>
        <w:spacing w:before="0" w:after="0" w:line="360" w:lineRule="auto"/>
        <w:ind w:left="426" w:hanging="426"/>
        <w:jc w:val="left"/>
        <w:rPr>
          <w:rFonts w:ascii="Arial" w:hAnsi="Arial" w:cs="Arial"/>
        </w:rPr>
      </w:pPr>
      <w:r w:rsidRPr="000078EB">
        <w:rPr>
          <w:rFonts w:ascii="Arial" w:hAnsi="Arial" w:cs="Arial"/>
        </w:rPr>
        <w:t xml:space="preserve">W przypadku gdy zmiana treści SWZ jest istotna dla sporządzenia oferty lub wymaga od </w:t>
      </w:r>
      <w:r w:rsidR="00A648E6" w:rsidRPr="000078EB">
        <w:rPr>
          <w:rFonts w:ascii="Arial" w:hAnsi="Arial" w:cs="Arial"/>
        </w:rPr>
        <w:t>W</w:t>
      </w:r>
      <w:r w:rsidRPr="000078EB">
        <w:rPr>
          <w:rFonts w:ascii="Arial" w:hAnsi="Arial" w:cs="Arial"/>
        </w:rPr>
        <w:t xml:space="preserve">ykonawców dodatkowego czasu na zapoznanie się ze zmianą treści SWZ i przygotowanie ofert, </w:t>
      </w:r>
      <w:r w:rsidR="00A648E6" w:rsidRPr="000078EB">
        <w:rPr>
          <w:rFonts w:ascii="Arial" w:hAnsi="Arial" w:cs="Arial"/>
        </w:rPr>
        <w:t>Z</w:t>
      </w:r>
      <w:r w:rsidRPr="000078EB">
        <w:rPr>
          <w:rFonts w:ascii="Arial" w:hAnsi="Arial" w:cs="Arial"/>
        </w:rPr>
        <w:t xml:space="preserve">amawiający przedłuża termin składania ofert o czas niezbędny na ich przygotowanie. Zamawiający informuje </w:t>
      </w:r>
      <w:r w:rsidR="00A648E6" w:rsidRPr="000078EB">
        <w:rPr>
          <w:rFonts w:ascii="Arial" w:hAnsi="Arial" w:cs="Arial"/>
        </w:rPr>
        <w:t>W</w:t>
      </w:r>
      <w:r w:rsidRPr="000078EB">
        <w:rPr>
          <w:rFonts w:ascii="Arial" w:hAnsi="Arial" w:cs="Arial"/>
        </w:rPr>
        <w:t>ykonawców</w:t>
      </w:r>
      <w:r w:rsidR="00CD0756">
        <w:rPr>
          <w:rFonts w:ascii="Arial" w:hAnsi="Arial" w:cs="Arial"/>
        </w:rPr>
        <w:t xml:space="preserve"> </w:t>
      </w:r>
      <w:r w:rsidRPr="000078EB">
        <w:rPr>
          <w:rFonts w:ascii="Arial" w:hAnsi="Arial" w:cs="Arial"/>
        </w:rPr>
        <w:t>o przedłużonym terminie składania odpowiednio ofert przez zamieszczenie informacji na stronie internetowej prowadzonego postępowania, na której została udostępniona SWZ oraz zamieszczenie ogłoszenia o zmianie ogłoszenia w Biuletynie Zamówień Publicznych.</w:t>
      </w:r>
    </w:p>
    <w:p w14:paraId="3D17DAAB" w14:textId="77777777" w:rsidR="003322D7" w:rsidRDefault="003322D7" w:rsidP="00D5532D">
      <w:pPr>
        <w:pStyle w:val="Nagwek1"/>
        <w:numPr>
          <w:ilvl w:val="0"/>
          <w:numId w:val="24"/>
        </w:numPr>
        <w:spacing w:before="240" w:line="360" w:lineRule="auto"/>
        <w:jc w:val="both"/>
        <w:rPr>
          <w:rFonts w:ascii="Arial" w:hAnsi="Arial" w:cs="Arial"/>
          <w:color w:val="auto"/>
          <w:sz w:val="24"/>
          <w:szCs w:val="24"/>
        </w:rPr>
      </w:pPr>
      <w:r w:rsidRPr="00B01D6E">
        <w:rPr>
          <w:rFonts w:ascii="Arial" w:hAnsi="Arial" w:cs="Arial"/>
          <w:color w:val="auto"/>
          <w:sz w:val="24"/>
          <w:szCs w:val="24"/>
        </w:rPr>
        <w:lastRenderedPageBreak/>
        <w:t>Sposób obliczenia ceny</w:t>
      </w:r>
      <w:r>
        <w:rPr>
          <w:rFonts w:ascii="Arial" w:hAnsi="Arial" w:cs="Arial"/>
          <w:color w:val="auto"/>
          <w:sz w:val="24"/>
          <w:szCs w:val="24"/>
        </w:rPr>
        <w:t xml:space="preserve"> oferty</w:t>
      </w:r>
    </w:p>
    <w:p w14:paraId="0B48E633" w14:textId="77777777" w:rsidR="00E61219" w:rsidRDefault="00A77BB0" w:rsidP="00E61219">
      <w:pPr>
        <w:pStyle w:val="Tekstpodstawowy2"/>
        <w:numPr>
          <w:ilvl w:val="0"/>
          <w:numId w:val="19"/>
        </w:numPr>
        <w:tabs>
          <w:tab w:val="clear" w:pos="360"/>
        </w:tabs>
        <w:spacing w:line="360" w:lineRule="auto"/>
        <w:jc w:val="left"/>
        <w:rPr>
          <w:rFonts w:ascii="Arial" w:hAnsi="Arial" w:cs="Arial"/>
          <w:b w:val="0"/>
          <w:sz w:val="24"/>
          <w:szCs w:val="24"/>
        </w:rPr>
      </w:pPr>
      <w:r w:rsidRPr="000078EB">
        <w:rPr>
          <w:rFonts w:ascii="Arial" w:hAnsi="Arial" w:cs="Arial"/>
          <w:b w:val="0"/>
          <w:sz w:val="24"/>
          <w:szCs w:val="24"/>
        </w:rPr>
        <w:t xml:space="preserve">Ceną ofertową jest cena brutto podana w formularzu oferty (załącznik nr 1 do SWZ). </w:t>
      </w:r>
    </w:p>
    <w:p w14:paraId="57D4068E" w14:textId="16CE20AA" w:rsidR="0025070F" w:rsidRPr="00E61219" w:rsidRDefault="0003514B" w:rsidP="00E61219">
      <w:pPr>
        <w:pStyle w:val="Tekstpodstawowy2"/>
        <w:numPr>
          <w:ilvl w:val="0"/>
          <w:numId w:val="19"/>
        </w:numPr>
        <w:tabs>
          <w:tab w:val="clear" w:pos="360"/>
        </w:tabs>
        <w:spacing w:line="360" w:lineRule="auto"/>
        <w:jc w:val="left"/>
        <w:rPr>
          <w:rFonts w:ascii="Arial" w:hAnsi="Arial" w:cs="Arial"/>
          <w:b w:val="0"/>
          <w:sz w:val="24"/>
          <w:szCs w:val="24"/>
        </w:rPr>
      </w:pPr>
      <w:r w:rsidRPr="00E61219">
        <w:rPr>
          <w:rFonts w:ascii="Arial" w:hAnsi="Arial" w:cs="Arial"/>
          <w:b w:val="0"/>
          <w:sz w:val="24"/>
          <w:szCs w:val="24"/>
        </w:rPr>
        <w:t>Określa się wynagrodzenie ryczałtowe.</w:t>
      </w:r>
      <w:bookmarkStart w:id="5" w:name="bookmark4"/>
      <w:bookmarkEnd w:id="4"/>
      <w:r w:rsidR="00E61219" w:rsidRPr="00E61219">
        <w:rPr>
          <w:rFonts w:ascii="Arial" w:hAnsi="Arial" w:cs="Arial"/>
          <w:b w:val="0"/>
          <w:sz w:val="24"/>
          <w:szCs w:val="24"/>
        </w:rPr>
        <w:t xml:space="preserve"> </w:t>
      </w:r>
    </w:p>
    <w:p w14:paraId="594ECBE4" w14:textId="2A2B3D1B" w:rsidR="003B754D" w:rsidRPr="0025070F" w:rsidRDefault="003B754D" w:rsidP="000557DD">
      <w:pPr>
        <w:pStyle w:val="Tekstpodstawowy2"/>
        <w:numPr>
          <w:ilvl w:val="0"/>
          <w:numId w:val="19"/>
        </w:numPr>
        <w:tabs>
          <w:tab w:val="left" w:pos="426"/>
        </w:tabs>
        <w:spacing w:line="360" w:lineRule="auto"/>
        <w:jc w:val="left"/>
        <w:rPr>
          <w:rFonts w:ascii="Arial" w:hAnsi="Arial" w:cs="Arial"/>
          <w:b w:val="0"/>
          <w:sz w:val="24"/>
          <w:szCs w:val="24"/>
        </w:rPr>
      </w:pPr>
      <w:r w:rsidRPr="0025070F">
        <w:rPr>
          <w:rFonts w:ascii="Arial" w:hAnsi="Arial" w:cs="Arial"/>
          <w:b w:val="0"/>
          <w:sz w:val="24"/>
          <w:szCs w:val="24"/>
        </w:rPr>
        <w:t>Obliczenie ceny ofertowej należy dokonać w oparciu o:</w:t>
      </w:r>
    </w:p>
    <w:p w14:paraId="02CBF4F0" w14:textId="329DB285" w:rsidR="00AF5F9D" w:rsidRDefault="00AF5F9D" w:rsidP="00860CD8">
      <w:pPr>
        <w:pStyle w:val="Akapitzlist"/>
        <w:numPr>
          <w:ilvl w:val="0"/>
          <w:numId w:val="41"/>
        </w:numPr>
        <w:spacing w:after="0" w:line="360" w:lineRule="auto"/>
        <w:ind w:left="709" w:hanging="425"/>
        <w:rPr>
          <w:rFonts w:ascii="Arial" w:hAnsi="Arial" w:cs="Arial"/>
          <w:sz w:val="24"/>
          <w:szCs w:val="24"/>
        </w:rPr>
      </w:pPr>
      <w:r>
        <w:rPr>
          <w:rFonts w:ascii="Arial" w:hAnsi="Arial" w:cs="Arial"/>
          <w:sz w:val="24"/>
          <w:szCs w:val="24"/>
        </w:rPr>
        <w:t>projekt remontu,</w:t>
      </w:r>
    </w:p>
    <w:p w14:paraId="3C46BC69" w14:textId="32FA9C72" w:rsidR="00AF5F9D" w:rsidRPr="00AF5F9D" w:rsidRDefault="009020B8" w:rsidP="00AF5F9D">
      <w:pPr>
        <w:pStyle w:val="Akapitzlist"/>
        <w:numPr>
          <w:ilvl w:val="0"/>
          <w:numId w:val="41"/>
        </w:numPr>
        <w:spacing w:after="0" w:line="360" w:lineRule="auto"/>
        <w:ind w:left="709" w:hanging="425"/>
        <w:rPr>
          <w:rFonts w:ascii="Arial" w:hAnsi="Arial" w:cs="Arial"/>
          <w:sz w:val="24"/>
          <w:szCs w:val="24"/>
        </w:rPr>
      </w:pPr>
      <w:r w:rsidRPr="00C4470A">
        <w:rPr>
          <w:rFonts w:ascii="Arial" w:hAnsi="Arial" w:cs="Arial"/>
          <w:sz w:val="24"/>
          <w:szCs w:val="24"/>
        </w:rPr>
        <w:t>przedmiar robót</w:t>
      </w:r>
      <w:r w:rsidR="00572759">
        <w:rPr>
          <w:rFonts w:ascii="Arial" w:hAnsi="Arial" w:cs="Arial"/>
          <w:color w:val="000000"/>
          <w:sz w:val="24"/>
          <w:szCs w:val="24"/>
          <w:shd w:val="clear" w:color="auto" w:fill="FFFFFF"/>
        </w:rPr>
        <w:t>,</w:t>
      </w:r>
    </w:p>
    <w:p w14:paraId="475D0489" w14:textId="10238D3D" w:rsidR="00FF053F" w:rsidRPr="00572759" w:rsidRDefault="00C4470A" w:rsidP="00860CD8">
      <w:pPr>
        <w:pStyle w:val="Akapitzlist"/>
        <w:numPr>
          <w:ilvl w:val="0"/>
          <w:numId w:val="41"/>
        </w:numPr>
        <w:spacing w:after="0" w:line="360" w:lineRule="auto"/>
        <w:ind w:left="709" w:hanging="425"/>
        <w:rPr>
          <w:rFonts w:ascii="Arial" w:hAnsi="Arial" w:cs="Arial"/>
          <w:sz w:val="24"/>
          <w:szCs w:val="24"/>
        </w:rPr>
      </w:pPr>
      <w:r w:rsidRPr="00C4470A">
        <w:rPr>
          <w:rFonts w:ascii="Arial" w:hAnsi="Arial" w:cs="Arial"/>
          <w:sz w:val="24"/>
          <w:szCs w:val="24"/>
        </w:rPr>
        <w:t>specyfikacj</w:t>
      </w:r>
      <w:r w:rsidR="00BC072E">
        <w:rPr>
          <w:rFonts w:ascii="Arial" w:hAnsi="Arial" w:cs="Arial"/>
          <w:sz w:val="24"/>
          <w:szCs w:val="24"/>
        </w:rPr>
        <w:t>ę</w:t>
      </w:r>
      <w:r w:rsidRPr="00C4470A">
        <w:rPr>
          <w:rFonts w:ascii="Arial" w:hAnsi="Arial" w:cs="Arial"/>
          <w:sz w:val="24"/>
          <w:szCs w:val="24"/>
        </w:rPr>
        <w:t xml:space="preserve"> techniczn</w:t>
      </w:r>
      <w:r w:rsidR="00BC072E">
        <w:rPr>
          <w:rFonts w:ascii="Arial" w:hAnsi="Arial" w:cs="Arial"/>
          <w:sz w:val="24"/>
          <w:szCs w:val="24"/>
        </w:rPr>
        <w:t>ą</w:t>
      </w:r>
      <w:r w:rsidRPr="00C4470A">
        <w:rPr>
          <w:rFonts w:ascii="Arial" w:hAnsi="Arial" w:cs="Arial"/>
          <w:sz w:val="24"/>
          <w:szCs w:val="24"/>
        </w:rPr>
        <w:t xml:space="preserve"> wykonania i odbioru robót budowlanych (</w:t>
      </w:r>
      <w:proofErr w:type="spellStart"/>
      <w:r w:rsidRPr="00C4470A">
        <w:rPr>
          <w:rFonts w:ascii="Arial" w:hAnsi="Arial" w:cs="Arial"/>
          <w:sz w:val="24"/>
          <w:szCs w:val="24"/>
        </w:rPr>
        <w:t>STWiORB</w:t>
      </w:r>
      <w:proofErr w:type="spellEnd"/>
      <w:r w:rsidRPr="00C4470A">
        <w:rPr>
          <w:rFonts w:ascii="Arial" w:hAnsi="Arial" w:cs="Arial"/>
          <w:sz w:val="24"/>
          <w:szCs w:val="24"/>
        </w:rPr>
        <w:t>),</w:t>
      </w:r>
      <w:r w:rsidR="00881305">
        <w:rPr>
          <w:rFonts w:ascii="Arial" w:hAnsi="Arial" w:cs="Arial"/>
          <w:sz w:val="24"/>
          <w:szCs w:val="24"/>
        </w:rPr>
        <w:t xml:space="preserve"> </w:t>
      </w:r>
    </w:p>
    <w:p w14:paraId="51A1DB9A" w14:textId="0B24A78D" w:rsidR="003D69D7" w:rsidRDefault="003D69D7" w:rsidP="00860CD8">
      <w:pPr>
        <w:numPr>
          <w:ilvl w:val="0"/>
          <w:numId w:val="41"/>
        </w:numPr>
        <w:tabs>
          <w:tab w:val="left" w:pos="360"/>
        </w:tabs>
        <w:spacing w:after="0" w:line="360" w:lineRule="auto"/>
        <w:ind w:left="709" w:hanging="425"/>
        <w:rPr>
          <w:rFonts w:ascii="Arial" w:hAnsi="Arial" w:cs="Arial"/>
          <w:sz w:val="24"/>
          <w:szCs w:val="24"/>
        </w:rPr>
      </w:pPr>
      <w:r w:rsidRPr="00CD17CF">
        <w:rPr>
          <w:rFonts w:ascii="Arial" w:hAnsi="Arial" w:cs="Arial"/>
          <w:sz w:val="24"/>
          <w:szCs w:val="24"/>
        </w:rPr>
        <w:t>koszt</w:t>
      </w:r>
      <w:r>
        <w:rPr>
          <w:rFonts w:ascii="Arial" w:hAnsi="Arial" w:cs="Arial"/>
          <w:sz w:val="24"/>
          <w:szCs w:val="24"/>
        </w:rPr>
        <w:t>y</w:t>
      </w:r>
      <w:r w:rsidRPr="00CD17CF">
        <w:rPr>
          <w:rFonts w:ascii="Arial" w:hAnsi="Arial" w:cs="Arial"/>
          <w:sz w:val="24"/>
          <w:szCs w:val="24"/>
        </w:rPr>
        <w:t xml:space="preserve"> robót i prac towarzyszących związanych z prowadzeniem robót na </w:t>
      </w:r>
      <w:r>
        <w:rPr>
          <w:rFonts w:ascii="Arial" w:hAnsi="Arial" w:cs="Arial"/>
          <w:sz w:val="24"/>
          <w:szCs w:val="24"/>
        </w:rPr>
        <w:t xml:space="preserve">terenie </w:t>
      </w:r>
      <w:r w:rsidRPr="00CD17CF">
        <w:rPr>
          <w:rFonts w:ascii="Arial" w:hAnsi="Arial" w:cs="Arial"/>
          <w:sz w:val="24"/>
          <w:szCs w:val="24"/>
        </w:rPr>
        <w:t>czynn</w:t>
      </w:r>
      <w:r>
        <w:rPr>
          <w:rFonts w:ascii="Arial" w:hAnsi="Arial" w:cs="Arial"/>
          <w:sz w:val="24"/>
          <w:szCs w:val="24"/>
        </w:rPr>
        <w:t>ego</w:t>
      </w:r>
      <w:r w:rsidRPr="00CD17CF">
        <w:rPr>
          <w:rFonts w:ascii="Arial" w:hAnsi="Arial" w:cs="Arial"/>
          <w:sz w:val="24"/>
          <w:szCs w:val="24"/>
        </w:rPr>
        <w:t xml:space="preserve"> (użytkowan</w:t>
      </w:r>
      <w:r>
        <w:rPr>
          <w:rFonts w:ascii="Arial" w:hAnsi="Arial" w:cs="Arial"/>
          <w:sz w:val="24"/>
          <w:szCs w:val="24"/>
        </w:rPr>
        <w:t>ego</w:t>
      </w:r>
      <w:r w:rsidRPr="00CD17CF">
        <w:rPr>
          <w:rFonts w:ascii="Arial" w:hAnsi="Arial" w:cs="Arial"/>
          <w:sz w:val="24"/>
          <w:szCs w:val="24"/>
        </w:rPr>
        <w:t>) obiek</w:t>
      </w:r>
      <w:r>
        <w:rPr>
          <w:rFonts w:ascii="Arial" w:hAnsi="Arial" w:cs="Arial"/>
          <w:sz w:val="24"/>
          <w:szCs w:val="24"/>
        </w:rPr>
        <w:t xml:space="preserve">tu, </w:t>
      </w:r>
    </w:p>
    <w:p w14:paraId="4954EF3E" w14:textId="226D0260" w:rsidR="003D69D7" w:rsidRPr="006F4AC5" w:rsidRDefault="003D69D7" w:rsidP="00860CD8">
      <w:pPr>
        <w:pStyle w:val="Akapitzlist"/>
        <w:numPr>
          <w:ilvl w:val="0"/>
          <w:numId w:val="41"/>
        </w:numPr>
        <w:spacing w:after="0" w:line="360" w:lineRule="auto"/>
        <w:ind w:left="709" w:hanging="425"/>
        <w:contextualSpacing w:val="0"/>
        <w:rPr>
          <w:sz w:val="24"/>
          <w:szCs w:val="24"/>
        </w:rPr>
      </w:pPr>
      <w:r w:rsidRPr="006F4AC5">
        <w:rPr>
          <w:sz w:val="24"/>
          <w:szCs w:val="24"/>
        </w:rPr>
        <w:t>koszty opracowania uproszczonego kosztorysu</w:t>
      </w:r>
      <w:r>
        <w:rPr>
          <w:sz w:val="24"/>
          <w:szCs w:val="24"/>
        </w:rPr>
        <w:t xml:space="preserve"> </w:t>
      </w:r>
      <w:r w:rsidRPr="006F4AC5">
        <w:rPr>
          <w:sz w:val="24"/>
          <w:szCs w:val="24"/>
        </w:rPr>
        <w:t>obejmującego wszystkie roboty budowlane i prace towarzyszące</w:t>
      </w:r>
      <w:r>
        <w:rPr>
          <w:sz w:val="24"/>
          <w:szCs w:val="24"/>
        </w:rPr>
        <w:t xml:space="preserve"> objęte ofertą</w:t>
      </w:r>
      <w:r w:rsidRPr="006F4AC5">
        <w:rPr>
          <w:sz w:val="24"/>
          <w:szCs w:val="24"/>
        </w:rPr>
        <w:t>,</w:t>
      </w:r>
    </w:p>
    <w:p w14:paraId="5A6AF051" w14:textId="0D86BF67" w:rsidR="003D69D7" w:rsidRDefault="003D69D7" w:rsidP="00860CD8">
      <w:pPr>
        <w:pStyle w:val="Akapitzlist"/>
        <w:numPr>
          <w:ilvl w:val="0"/>
          <w:numId w:val="41"/>
        </w:numPr>
        <w:spacing w:after="0" w:line="360" w:lineRule="auto"/>
        <w:ind w:left="709" w:hanging="425"/>
        <w:contextualSpacing w:val="0"/>
        <w:rPr>
          <w:sz w:val="24"/>
          <w:szCs w:val="24"/>
        </w:rPr>
      </w:pPr>
      <w:r w:rsidRPr="00C26395">
        <w:rPr>
          <w:sz w:val="24"/>
          <w:szCs w:val="24"/>
        </w:rPr>
        <w:t>własn</w:t>
      </w:r>
      <w:r>
        <w:rPr>
          <w:sz w:val="24"/>
          <w:szCs w:val="24"/>
        </w:rPr>
        <w:t>ą kalkulację</w:t>
      </w:r>
      <w:r w:rsidRPr="00C26395">
        <w:rPr>
          <w:sz w:val="24"/>
          <w:szCs w:val="24"/>
        </w:rPr>
        <w:t xml:space="preserve"> dotycząc</w:t>
      </w:r>
      <w:r>
        <w:rPr>
          <w:sz w:val="24"/>
          <w:szCs w:val="24"/>
        </w:rPr>
        <w:t>ą</w:t>
      </w:r>
      <w:r w:rsidRPr="00C26395">
        <w:rPr>
          <w:sz w:val="24"/>
          <w:szCs w:val="24"/>
        </w:rPr>
        <w:t xml:space="preserve"> zakresu robót uzupełniających i</w:t>
      </w:r>
      <w:r>
        <w:rPr>
          <w:sz w:val="24"/>
          <w:szCs w:val="24"/>
        </w:rPr>
        <w:t> </w:t>
      </w:r>
      <w:r w:rsidRPr="00C26395">
        <w:rPr>
          <w:sz w:val="24"/>
          <w:szCs w:val="24"/>
        </w:rPr>
        <w:t>przygotowawczych</w:t>
      </w:r>
      <w:r>
        <w:rPr>
          <w:sz w:val="24"/>
          <w:szCs w:val="24"/>
        </w:rPr>
        <w:t xml:space="preserve"> i kosztów pośrednich prowadzenia robót</w:t>
      </w:r>
      <w:r w:rsidRPr="00C26395">
        <w:rPr>
          <w:sz w:val="24"/>
          <w:szCs w:val="24"/>
        </w:rPr>
        <w:t xml:space="preserve"> </w:t>
      </w:r>
      <w:r>
        <w:rPr>
          <w:sz w:val="24"/>
          <w:szCs w:val="24"/>
        </w:rPr>
        <w:t xml:space="preserve">jak </w:t>
      </w:r>
      <w:r w:rsidRPr="00C26395">
        <w:rPr>
          <w:sz w:val="24"/>
          <w:szCs w:val="24"/>
        </w:rPr>
        <w:t>np.</w:t>
      </w:r>
      <w:r>
        <w:rPr>
          <w:sz w:val="24"/>
          <w:szCs w:val="24"/>
        </w:rPr>
        <w:t>:</w:t>
      </w:r>
      <w:r w:rsidRPr="00C26395">
        <w:rPr>
          <w:sz w:val="24"/>
          <w:szCs w:val="24"/>
        </w:rPr>
        <w:t xml:space="preserve"> </w:t>
      </w:r>
      <w:r>
        <w:rPr>
          <w:sz w:val="24"/>
          <w:szCs w:val="24"/>
        </w:rPr>
        <w:t>dozór robót</w:t>
      </w:r>
      <w:r w:rsidRPr="00C26395">
        <w:rPr>
          <w:sz w:val="24"/>
          <w:szCs w:val="24"/>
        </w:rPr>
        <w:t xml:space="preserve">, zorganizowanie zaplecza dla pracowników; wydzielenie, oznakowanie i zabezpieczenie terenu prowadzenia robót; zorganizowanie zaplecza na potrzeby składowania materiałów budowlanych oraz kontenerów do gromadzenia </w:t>
      </w:r>
      <w:r w:rsidR="002302E6">
        <w:rPr>
          <w:sz w:val="24"/>
          <w:szCs w:val="24"/>
        </w:rPr>
        <w:t>odpadów</w:t>
      </w:r>
      <w:r w:rsidRPr="00C26395">
        <w:rPr>
          <w:sz w:val="24"/>
          <w:szCs w:val="24"/>
        </w:rPr>
        <w:t>; transport materiałów; utylizacja odpadów</w:t>
      </w:r>
      <w:r w:rsidR="00BC072E">
        <w:rPr>
          <w:sz w:val="24"/>
          <w:szCs w:val="24"/>
        </w:rPr>
        <w:t xml:space="preserve">, </w:t>
      </w:r>
      <w:r w:rsidRPr="00C26395">
        <w:rPr>
          <w:sz w:val="24"/>
          <w:szCs w:val="24"/>
        </w:rPr>
        <w:t>wykonanie opracowań i robót technologicznych</w:t>
      </w:r>
      <w:r>
        <w:rPr>
          <w:sz w:val="24"/>
          <w:szCs w:val="24"/>
        </w:rPr>
        <w:t xml:space="preserve"> - nie objętych przedmiarem robót a niezbędnych do prawidłowego wykonania przedmiotu zamówienia</w:t>
      </w:r>
      <w:r w:rsidRPr="00C26395">
        <w:rPr>
          <w:sz w:val="24"/>
          <w:szCs w:val="24"/>
        </w:rPr>
        <w:t xml:space="preserve">; </w:t>
      </w:r>
      <w:r>
        <w:rPr>
          <w:sz w:val="24"/>
          <w:szCs w:val="24"/>
        </w:rPr>
        <w:t>itp.</w:t>
      </w:r>
      <w:r w:rsidRPr="00C26395">
        <w:rPr>
          <w:sz w:val="24"/>
          <w:szCs w:val="24"/>
        </w:rPr>
        <w:t>.</w:t>
      </w:r>
    </w:p>
    <w:p w14:paraId="5392489D" w14:textId="77777777" w:rsidR="003D69D7" w:rsidRDefault="003D69D7" w:rsidP="00860CD8">
      <w:pPr>
        <w:pStyle w:val="Akapitzlist"/>
        <w:numPr>
          <w:ilvl w:val="0"/>
          <w:numId w:val="41"/>
        </w:numPr>
        <w:spacing w:after="0" w:line="360" w:lineRule="auto"/>
        <w:ind w:left="709" w:hanging="425"/>
        <w:contextualSpacing w:val="0"/>
        <w:rPr>
          <w:sz w:val="24"/>
          <w:szCs w:val="24"/>
        </w:rPr>
      </w:pPr>
      <w:r w:rsidRPr="00D04DFE">
        <w:rPr>
          <w:sz w:val="24"/>
          <w:szCs w:val="24"/>
        </w:rPr>
        <w:t>koszt</w:t>
      </w:r>
      <w:r>
        <w:rPr>
          <w:sz w:val="24"/>
          <w:szCs w:val="24"/>
        </w:rPr>
        <w:t>y</w:t>
      </w:r>
      <w:r w:rsidRPr="00D04DFE">
        <w:rPr>
          <w:sz w:val="24"/>
          <w:szCs w:val="24"/>
        </w:rPr>
        <w:t xml:space="preserve"> opracowania dokumentacji powykonawczej </w:t>
      </w:r>
      <w:r>
        <w:rPr>
          <w:sz w:val="24"/>
          <w:szCs w:val="24"/>
        </w:rPr>
        <w:t xml:space="preserve">(odbiorowej) </w:t>
      </w:r>
      <w:r w:rsidRPr="00D04DFE">
        <w:rPr>
          <w:sz w:val="24"/>
          <w:szCs w:val="24"/>
        </w:rPr>
        <w:t>oraz dokonanie wszystkich prób, badań i sprawdzeń koniecznych do odbioru</w:t>
      </w:r>
    </w:p>
    <w:p w14:paraId="2DF88C2C" w14:textId="06CCDB6B" w:rsidR="003D69D7" w:rsidRDefault="003D69D7" w:rsidP="00860CD8">
      <w:pPr>
        <w:pStyle w:val="Akapitzlist"/>
        <w:numPr>
          <w:ilvl w:val="0"/>
          <w:numId w:val="41"/>
        </w:numPr>
        <w:spacing w:after="0" w:line="360" w:lineRule="auto"/>
        <w:ind w:left="709" w:hanging="425"/>
        <w:contextualSpacing w:val="0"/>
        <w:rPr>
          <w:sz w:val="24"/>
          <w:szCs w:val="24"/>
        </w:rPr>
      </w:pPr>
      <w:r w:rsidRPr="00D163DD">
        <w:rPr>
          <w:sz w:val="24"/>
          <w:szCs w:val="24"/>
        </w:rPr>
        <w:t>własną kalkulację dotyczącą kosztów robót tymczasowych, nieujętych w</w:t>
      </w:r>
      <w:r>
        <w:rPr>
          <w:sz w:val="24"/>
          <w:szCs w:val="24"/>
        </w:rPr>
        <w:t> przedmiarach</w:t>
      </w:r>
      <w:r w:rsidRPr="00D163DD">
        <w:rPr>
          <w:sz w:val="24"/>
          <w:szCs w:val="24"/>
        </w:rPr>
        <w:t>,</w:t>
      </w:r>
      <w:r>
        <w:rPr>
          <w:sz w:val="24"/>
          <w:szCs w:val="24"/>
        </w:rPr>
        <w:t xml:space="preserve"> </w:t>
      </w:r>
      <w:r w:rsidRPr="00D163DD">
        <w:rPr>
          <w:sz w:val="24"/>
          <w:szCs w:val="24"/>
        </w:rPr>
        <w:t>do ujęcia w kosztach ogólnych robót podstawowych</w:t>
      </w:r>
      <w:r>
        <w:rPr>
          <w:sz w:val="24"/>
          <w:szCs w:val="24"/>
        </w:rPr>
        <w:t xml:space="preserve"> </w:t>
      </w:r>
      <w:r w:rsidRPr="00D163DD">
        <w:rPr>
          <w:sz w:val="24"/>
          <w:szCs w:val="24"/>
        </w:rPr>
        <w:t>-</w:t>
      </w:r>
      <w:r>
        <w:rPr>
          <w:sz w:val="24"/>
          <w:szCs w:val="24"/>
        </w:rPr>
        <w:t xml:space="preserve"> </w:t>
      </w:r>
      <w:r w:rsidRPr="00D163DD">
        <w:rPr>
          <w:sz w:val="24"/>
          <w:szCs w:val="24"/>
        </w:rPr>
        <w:t xml:space="preserve">zgodnie ze </w:t>
      </w:r>
      <w:proofErr w:type="spellStart"/>
      <w:r w:rsidRPr="00D163DD">
        <w:rPr>
          <w:sz w:val="24"/>
          <w:szCs w:val="24"/>
        </w:rPr>
        <w:t>STWiOR</w:t>
      </w:r>
      <w:r>
        <w:rPr>
          <w:sz w:val="24"/>
          <w:szCs w:val="24"/>
        </w:rPr>
        <w:t>B</w:t>
      </w:r>
      <w:proofErr w:type="spellEnd"/>
      <w:r w:rsidRPr="00D163DD">
        <w:rPr>
          <w:sz w:val="24"/>
          <w:szCs w:val="24"/>
        </w:rPr>
        <w:t xml:space="preserve"> (rusztowania, deskowania, prace porządkowe, itp.)</w:t>
      </w:r>
    </w:p>
    <w:p w14:paraId="44C17093" w14:textId="35F502FF" w:rsidR="007E4CEB" w:rsidRPr="00FE2208" w:rsidRDefault="007E4CEB" w:rsidP="000557DD">
      <w:pPr>
        <w:pStyle w:val="kodwydz2"/>
        <w:numPr>
          <w:ilvl w:val="0"/>
          <w:numId w:val="19"/>
        </w:numPr>
        <w:tabs>
          <w:tab w:val="left" w:pos="567"/>
        </w:tabs>
        <w:spacing w:line="360" w:lineRule="auto"/>
        <w:rPr>
          <w:rFonts w:ascii="Arial" w:hAnsi="Arial" w:cs="Arial"/>
        </w:rPr>
      </w:pPr>
      <w:r w:rsidRPr="00FE2208">
        <w:rPr>
          <w:rFonts w:ascii="Arial" w:hAnsi="Arial" w:cs="Arial"/>
        </w:rPr>
        <w:t>W całkowitej cenie ofertowej przedkładanej przez Wykonawcę będą zawarte</w:t>
      </w:r>
      <w:r>
        <w:rPr>
          <w:rFonts w:ascii="Arial" w:hAnsi="Arial" w:cs="Arial"/>
        </w:rPr>
        <w:t xml:space="preserve"> </w:t>
      </w:r>
      <w:r w:rsidRPr="00FE2208">
        <w:rPr>
          <w:rFonts w:ascii="Arial" w:hAnsi="Arial" w:cs="Arial"/>
        </w:rPr>
        <w:t xml:space="preserve">wszelkie cła, podatki i inne należności płatne przez Wykonawcę. </w:t>
      </w:r>
    </w:p>
    <w:p w14:paraId="301DEBB2" w14:textId="4F2F38A1" w:rsidR="007E4CEB" w:rsidRPr="00FE2208" w:rsidRDefault="007E4CEB" w:rsidP="000557DD">
      <w:pPr>
        <w:pStyle w:val="kodwydz2"/>
        <w:numPr>
          <w:ilvl w:val="0"/>
          <w:numId w:val="19"/>
        </w:numPr>
        <w:tabs>
          <w:tab w:val="left" w:pos="567"/>
        </w:tabs>
        <w:spacing w:line="360" w:lineRule="auto"/>
        <w:rPr>
          <w:rFonts w:ascii="Arial" w:hAnsi="Arial" w:cs="Arial"/>
        </w:rPr>
      </w:pPr>
      <w:r w:rsidRPr="00FE2208">
        <w:rPr>
          <w:rFonts w:ascii="Arial" w:hAnsi="Arial" w:cs="Arial"/>
        </w:rPr>
        <w:t>Cenę ofertową należy podać z zaokrągleniem do dwóch miejsc po przecinku (zasady zaokrąglania: poniżej 5 należy końcówkę pominąć, powyżej i równe</w:t>
      </w:r>
      <w:r w:rsidR="00CD0756">
        <w:rPr>
          <w:rFonts w:ascii="Arial" w:hAnsi="Arial" w:cs="Arial"/>
        </w:rPr>
        <w:t xml:space="preserve"> </w:t>
      </w:r>
      <w:r w:rsidRPr="00FE2208">
        <w:rPr>
          <w:rFonts w:ascii="Arial" w:hAnsi="Arial" w:cs="Arial"/>
        </w:rPr>
        <w:t>5 należy zaokrąglić w górę).</w:t>
      </w:r>
    </w:p>
    <w:p w14:paraId="06E7C86F" w14:textId="31003A57" w:rsidR="007E4CEB" w:rsidRPr="0022159F" w:rsidRDefault="00C4470A" w:rsidP="000557DD">
      <w:pPr>
        <w:pStyle w:val="kodwydz2"/>
        <w:numPr>
          <w:ilvl w:val="0"/>
          <w:numId w:val="19"/>
        </w:numPr>
        <w:tabs>
          <w:tab w:val="left" w:pos="426"/>
          <w:tab w:val="left" w:pos="567"/>
        </w:tabs>
        <w:spacing w:line="360" w:lineRule="auto"/>
        <w:rPr>
          <w:rFonts w:ascii="Arial" w:hAnsi="Arial" w:cs="Arial"/>
        </w:rPr>
      </w:pPr>
      <w:r w:rsidRPr="00DB0262">
        <w:rPr>
          <w:rFonts w:ascii="Arial" w:hAnsi="Arial" w:cs="Arial"/>
        </w:rPr>
        <w:t>Zamawiający nie będzie udzielał zaliczek na realizację zamówienia</w:t>
      </w:r>
      <w:r w:rsidR="007E4CEB">
        <w:rPr>
          <w:rFonts w:ascii="Arial" w:hAnsi="Arial" w:cs="Arial"/>
        </w:rPr>
        <w:t>.</w:t>
      </w:r>
      <w:r w:rsidR="007E4CEB" w:rsidRPr="0022159F">
        <w:rPr>
          <w:rFonts w:ascii="Arial" w:hAnsi="Arial" w:cs="Arial"/>
        </w:rPr>
        <w:t xml:space="preserve"> </w:t>
      </w:r>
    </w:p>
    <w:p w14:paraId="050109B8" w14:textId="6F73818A" w:rsidR="007E4CEB" w:rsidRPr="00FE2208" w:rsidRDefault="007E4CEB" w:rsidP="000557DD">
      <w:pPr>
        <w:pStyle w:val="kodwydz2"/>
        <w:numPr>
          <w:ilvl w:val="0"/>
          <w:numId w:val="19"/>
        </w:numPr>
        <w:tabs>
          <w:tab w:val="left" w:pos="567"/>
        </w:tabs>
        <w:spacing w:line="360" w:lineRule="auto"/>
        <w:rPr>
          <w:rFonts w:ascii="Arial" w:hAnsi="Arial" w:cs="Arial"/>
        </w:rPr>
      </w:pPr>
      <w:r w:rsidRPr="0022159F">
        <w:rPr>
          <w:rFonts w:ascii="Arial" w:hAnsi="Arial" w:cs="Arial"/>
        </w:rPr>
        <w:t xml:space="preserve">Umowa będzie zawarta na całość </w:t>
      </w:r>
      <w:r w:rsidR="003B754D">
        <w:rPr>
          <w:rFonts w:ascii="Arial" w:hAnsi="Arial" w:cs="Arial"/>
        </w:rPr>
        <w:t>prac</w:t>
      </w:r>
      <w:r w:rsidRPr="0022159F">
        <w:rPr>
          <w:rFonts w:ascii="Arial" w:hAnsi="Arial" w:cs="Arial"/>
        </w:rPr>
        <w:t xml:space="preserve"> określonych w przedmiocie zamówienia. </w:t>
      </w:r>
    </w:p>
    <w:p w14:paraId="24397F47" w14:textId="77777777" w:rsidR="005C13E1" w:rsidRPr="004C160F" w:rsidRDefault="007E4CEB" w:rsidP="000557DD">
      <w:pPr>
        <w:pStyle w:val="kodwydz2"/>
        <w:numPr>
          <w:ilvl w:val="0"/>
          <w:numId w:val="19"/>
        </w:numPr>
        <w:tabs>
          <w:tab w:val="left" w:pos="426"/>
          <w:tab w:val="left" w:pos="567"/>
        </w:tabs>
        <w:spacing w:line="360" w:lineRule="auto"/>
        <w:rPr>
          <w:rFonts w:ascii="Arial" w:hAnsi="Arial" w:cs="Arial"/>
        </w:rPr>
      </w:pPr>
      <w:r w:rsidRPr="00FE2208">
        <w:rPr>
          <w:rFonts w:ascii="Arial" w:hAnsi="Arial" w:cs="Arial"/>
        </w:rPr>
        <w:t>Wszelkie rozliczenia związane z realizacją zamówien</w:t>
      </w:r>
      <w:r>
        <w:rPr>
          <w:rFonts w:ascii="Arial" w:hAnsi="Arial" w:cs="Arial"/>
        </w:rPr>
        <w:t xml:space="preserve">ia, którego dotyczy niniejsza </w:t>
      </w:r>
      <w:r w:rsidRPr="004C160F">
        <w:rPr>
          <w:rFonts w:ascii="Arial" w:hAnsi="Arial" w:cs="Arial"/>
        </w:rPr>
        <w:t>SWZ dokonywane będą w PLN.</w:t>
      </w:r>
      <w:r w:rsidR="005C13E1" w:rsidRPr="004C160F">
        <w:t xml:space="preserve"> </w:t>
      </w:r>
    </w:p>
    <w:p w14:paraId="570BB641" w14:textId="18A816F5" w:rsidR="00B940FC" w:rsidRPr="004C160F" w:rsidRDefault="00B940FC" w:rsidP="00B940FC">
      <w:pPr>
        <w:pStyle w:val="Tekstkomentarza"/>
        <w:numPr>
          <w:ilvl w:val="0"/>
          <w:numId w:val="19"/>
        </w:numPr>
        <w:spacing w:after="0" w:line="360" w:lineRule="auto"/>
        <w:rPr>
          <w:sz w:val="24"/>
          <w:szCs w:val="24"/>
        </w:rPr>
      </w:pPr>
      <w:r w:rsidRPr="004C160F">
        <w:rPr>
          <w:sz w:val="24"/>
          <w:szCs w:val="24"/>
        </w:rPr>
        <w:lastRenderedPageBreak/>
        <w:t xml:space="preserve">Uwaga! Załączenie kosztorysu do oferty </w:t>
      </w:r>
      <w:r w:rsidRPr="004C160F">
        <w:rPr>
          <w:b/>
          <w:bCs/>
          <w:sz w:val="24"/>
          <w:szCs w:val="24"/>
        </w:rPr>
        <w:t>NIE JEST</w:t>
      </w:r>
      <w:r w:rsidRPr="004C160F">
        <w:rPr>
          <w:sz w:val="24"/>
          <w:szCs w:val="24"/>
        </w:rPr>
        <w:t xml:space="preserve"> wymagane. Zostanie on złożony dopiero przez Wykonawcę wybranego do realizacji zamówienia w terminie </w:t>
      </w:r>
      <w:r w:rsidRPr="00AF5F9D">
        <w:rPr>
          <w:b/>
          <w:bCs/>
          <w:sz w:val="24"/>
          <w:szCs w:val="24"/>
        </w:rPr>
        <w:t>do 7 dni od daty zawarcia umowy</w:t>
      </w:r>
      <w:r w:rsidRPr="004C160F">
        <w:rPr>
          <w:sz w:val="24"/>
          <w:szCs w:val="24"/>
        </w:rPr>
        <w:t>.</w:t>
      </w:r>
      <w:r w:rsidR="00BC072E" w:rsidRPr="004C160F">
        <w:rPr>
          <w:sz w:val="24"/>
          <w:szCs w:val="24"/>
        </w:rPr>
        <w:t xml:space="preserve"> </w:t>
      </w:r>
    </w:p>
    <w:p w14:paraId="7E4AF294" w14:textId="4A67EB67" w:rsidR="00D65CDF" w:rsidRDefault="00C4470A" w:rsidP="00D65CDF">
      <w:pPr>
        <w:pStyle w:val="kodwydz2"/>
        <w:tabs>
          <w:tab w:val="left" w:pos="426"/>
          <w:tab w:val="left" w:pos="567"/>
        </w:tabs>
        <w:spacing w:line="360" w:lineRule="auto"/>
        <w:ind w:left="360"/>
        <w:rPr>
          <w:rFonts w:ascii="Arial" w:hAnsi="Arial" w:cs="Arial"/>
        </w:rPr>
      </w:pPr>
      <w:r w:rsidRPr="004C160F">
        <w:rPr>
          <w:rFonts w:ascii="Arial" w:hAnsi="Arial" w:cs="Arial"/>
        </w:rPr>
        <w:t xml:space="preserve">Kosztorys </w:t>
      </w:r>
      <w:r w:rsidR="00B940FC" w:rsidRPr="004C160F">
        <w:rPr>
          <w:rFonts w:ascii="Arial" w:hAnsi="Arial" w:cs="Arial"/>
        </w:rPr>
        <w:t>ten</w:t>
      </w:r>
      <w:r w:rsidR="00AF5F9D">
        <w:rPr>
          <w:rFonts w:ascii="Arial" w:hAnsi="Arial" w:cs="Arial"/>
          <w:strike/>
        </w:rPr>
        <w:t xml:space="preserve"> </w:t>
      </w:r>
      <w:r w:rsidRPr="004C160F">
        <w:rPr>
          <w:rFonts w:ascii="Arial" w:hAnsi="Arial" w:cs="Arial"/>
        </w:rPr>
        <w:t>powinien być</w:t>
      </w:r>
      <w:r w:rsidR="00122778" w:rsidRPr="004C160F">
        <w:rPr>
          <w:rFonts w:ascii="Arial" w:hAnsi="Arial" w:cs="Arial"/>
        </w:rPr>
        <w:t xml:space="preserve"> sporządzony w oparciu o przedmiar (inwestorski) robót,</w:t>
      </w:r>
      <w:r w:rsidRPr="004C160F">
        <w:rPr>
          <w:rFonts w:ascii="Arial" w:hAnsi="Arial" w:cs="Arial"/>
        </w:rPr>
        <w:t xml:space="preserve"> przedstawiony w formie uproszczonej (bez rozbicia na składniki cenotwórcze RMS i narzuty), z podaniem stawki robocizny, narzutów oraz z podaniem dla każdej pozycji ilości jednostek przedmiarowych (zgodnie z przedmiarem robót), ceny jednostkowej wraz z narzutami oraz jej wartości.</w:t>
      </w:r>
    </w:p>
    <w:bookmarkEnd w:id="5"/>
    <w:p w14:paraId="682CA9C5" w14:textId="77777777" w:rsidR="003322D7" w:rsidRPr="00F278A3" w:rsidRDefault="003322D7" w:rsidP="00D5532D">
      <w:pPr>
        <w:pStyle w:val="Nagwek1"/>
        <w:numPr>
          <w:ilvl w:val="0"/>
          <w:numId w:val="24"/>
        </w:numPr>
        <w:spacing w:before="120" w:line="360" w:lineRule="auto"/>
        <w:jc w:val="both"/>
        <w:rPr>
          <w:rFonts w:ascii="Arial" w:hAnsi="Arial" w:cs="Arial"/>
          <w:color w:val="auto"/>
          <w:sz w:val="24"/>
          <w:szCs w:val="24"/>
        </w:rPr>
      </w:pPr>
      <w:r w:rsidRPr="00F278A3">
        <w:rPr>
          <w:rFonts w:ascii="Arial" w:hAnsi="Arial" w:cs="Arial"/>
          <w:color w:val="auto"/>
          <w:sz w:val="24"/>
          <w:szCs w:val="24"/>
        </w:rPr>
        <w:t>Sposób oraz termin składania ofert</w:t>
      </w:r>
    </w:p>
    <w:p w14:paraId="776F8FE2" w14:textId="77777777" w:rsidR="00207BC6" w:rsidRPr="00BF42A3" w:rsidRDefault="00207BC6" w:rsidP="00B34515">
      <w:pPr>
        <w:pStyle w:val="Akapitzlist"/>
        <w:widowControl w:val="0"/>
        <w:numPr>
          <w:ilvl w:val="0"/>
          <w:numId w:val="3"/>
        </w:numPr>
        <w:spacing w:after="0" w:line="360" w:lineRule="auto"/>
        <w:rPr>
          <w:rFonts w:ascii="Arial" w:hAnsi="Arial" w:cs="Arial"/>
          <w:sz w:val="24"/>
          <w:szCs w:val="24"/>
        </w:rPr>
      </w:pPr>
      <w:r w:rsidRPr="00AE69BD">
        <w:rPr>
          <w:sz w:val="24"/>
          <w:szCs w:val="24"/>
        </w:rPr>
        <w:t xml:space="preserve">Wykonawca przygotowuje ofertę przy pomocy „Formularza ofertowego”, stanowiącego Załącznik nr </w:t>
      </w:r>
      <w:r>
        <w:rPr>
          <w:sz w:val="24"/>
          <w:szCs w:val="24"/>
        </w:rPr>
        <w:t>1</w:t>
      </w:r>
      <w:r w:rsidRPr="00AE69BD">
        <w:rPr>
          <w:sz w:val="24"/>
          <w:szCs w:val="24"/>
        </w:rPr>
        <w:t xml:space="preserve"> do SWZ, udostępnionego przez Zamawiającego na Platformie e-Zamówienia. Wykonawca składa ofertę za pośrednictwem zakładki „Oferty/wnioski”, widocznej w podglądzie postępowania po zalogowaniu się na konto Wykonawcy. </w:t>
      </w:r>
    </w:p>
    <w:p w14:paraId="569C7D49" w14:textId="77777777" w:rsidR="0081733A" w:rsidRPr="00AE69BD" w:rsidRDefault="0081733A" w:rsidP="00B34515">
      <w:pPr>
        <w:pStyle w:val="Akapitzlist"/>
        <w:widowControl w:val="0"/>
        <w:numPr>
          <w:ilvl w:val="0"/>
          <w:numId w:val="3"/>
        </w:numPr>
        <w:spacing w:after="0" w:line="360" w:lineRule="auto"/>
        <w:rPr>
          <w:rFonts w:ascii="Arial" w:hAnsi="Arial" w:cs="Arial"/>
          <w:sz w:val="24"/>
          <w:szCs w:val="24"/>
        </w:rPr>
      </w:pPr>
      <w:r w:rsidRPr="00AE69BD">
        <w:rPr>
          <w:sz w:val="24"/>
          <w:szCs w:val="24"/>
        </w:rPr>
        <w:t>Wykonawca może złożyć tylko jedną ofertę.</w:t>
      </w:r>
    </w:p>
    <w:p w14:paraId="71926A8B" w14:textId="46E2CEEA" w:rsidR="0081733A" w:rsidRPr="00F73552" w:rsidRDefault="0081733A" w:rsidP="00B34515">
      <w:pPr>
        <w:pStyle w:val="Akapitzlist"/>
        <w:widowControl w:val="0"/>
        <w:numPr>
          <w:ilvl w:val="0"/>
          <w:numId w:val="3"/>
        </w:numPr>
        <w:spacing w:after="0" w:line="360" w:lineRule="auto"/>
        <w:rPr>
          <w:rStyle w:val="Teksttreci20"/>
          <w:rFonts w:ascii="Arial" w:eastAsiaTheme="minorHAnsi" w:hAnsi="Arial" w:cs="Arial"/>
          <w:color w:val="auto"/>
          <w:sz w:val="24"/>
          <w:szCs w:val="24"/>
          <w:lang w:eastAsia="en-US" w:bidi="ar-SA"/>
        </w:rPr>
      </w:pPr>
      <w:r w:rsidRPr="00F73552">
        <w:rPr>
          <w:rStyle w:val="Teksttreci20"/>
          <w:rFonts w:ascii="Arial" w:hAnsi="Arial" w:cs="Arial"/>
          <w:color w:val="auto"/>
          <w:sz w:val="24"/>
          <w:szCs w:val="24"/>
        </w:rPr>
        <w:t>Zamawiający odrzuci ofertę złożoną po terminie składania ofert.</w:t>
      </w:r>
    </w:p>
    <w:p w14:paraId="5DA3E14E" w14:textId="7C23B9B6" w:rsidR="001B1A2A" w:rsidRPr="00F73552" w:rsidRDefault="0042265D" w:rsidP="00B34515">
      <w:pPr>
        <w:pStyle w:val="Akapitzlist"/>
        <w:widowControl w:val="0"/>
        <w:numPr>
          <w:ilvl w:val="0"/>
          <w:numId w:val="3"/>
        </w:numPr>
        <w:spacing w:after="0" w:line="360" w:lineRule="auto"/>
        <w:rPr>
          <w:rStyle w:val="Teksttreci20"/>
          <w:rFonts w:ascii="Arial" w:eastAsiaTheme="minorHAnsi" w:hAnsi="Arial" w:cs="Arial"/>
          <w:b/>
          <w:color w:val="auto"/>
          <w:sz w:val="24"/>
          <w:szCs w:val="24"/>
          <w:lang w:eastAsia="en-US" w:bidi="ar-SA"/>
        </w:rPr>
      </w:pPr>
      <w:r w:rsidRPr="00F73552">
        <w:rPr>
          <w:rStyle w:val="Teksttreci20"/>
          <w:rFonts w:ascii="Arial" w:hAnsi="Arial" w:cs="Arial"/>
          <w:color w:val="auto"/>
          <w:sz w:val="24"/>
          <w:szCs w:val="24"/>
        </w:rPr>
        <w:t>Ofertę należy złożyć w terminie do dnia</w:t>
      </w:r>
      <w:r w:rsidR="007966EE" w:rsidRPr="00F73552">
        <w:rPr>
          <w:rStyle w:val="Teksttreci20"/>
          <w:rFonts w:ascii="Arial" w:hAnsi="Arial" w:cs="Arial"/>
          <w:color w:val="auto"/>
          <w:sz w:val="24"/>
          <w:szCs w:val="24"/>
        </w:rPr>
        <w:t xml:space="preserve"> </w:t>
      </w:r>
      <w:r w:rsidR="005F070D" w:rsidRPr="00F73552">
        <w:rPr>
          <w:rStyle w:val="Teksttreci20"/>
          <w:rFonts w:ascii="Arial" w:hAnsi="Arial" w:cs="Arial"/>
          <w:b/>
          <w:bCs/>
          <w:color w:val="auto"/>
          <w:sz w:val="24"/>
          <w:szCs w:val="24"/>
        </w:rPr>
        <w:t>2</w:t>
      </w:r>
      <w:r w:rsidR="00F73552" w:rsidRPr="00F73552">
        <w:rPr>
          <w:rStyle w:val="Teksttreci20"/>
          <w:rFonts w:ascii="Arial" w:hAnsi="Arial" w:cs="Arial"/>
          <w:b/>
          <w:bCs/>
          <w:color w:val="auto"/>
          <w:sz w:val="24"/>
          <w:szCs w:val="24"/>
        </w:rPr>
        <w:t>9</w:t>
      </w:r>
      <w:r w:rsidR="005F070D" w:rsidRPr="00F73552">
        <w:rPr>
          <w:rStyle w:val="Teksttreci20"/>
          <w:rFonts w:ascii="Arial" w:hAnsi="Arial" w:cs="Arial"/>
          <w:color w:val="auto"/>
          <w:sz w:val="24"/>
          <w:szCs w:val="24"/>
        </w:rPr>
        <w:t xml:space="preserve"> </w:t>
      </w:r>
      <w:r w:rsidR="002C2E9B" w:rsidRPr="00F73552">
        <w:rPr>
          <w:rStyle w:val="Teksttreci20"/>
          <w:rFonts w:ascii="Arial" w:hAnsi="Arial" w:cs="Arial"/>
          <w:b/>
          <w:color w:val="auto"/>
          <w:sz w:val="24"/>
          <w:szCs w:val="24"/>
        </w:rPr>
        <w:t>kwietnia 2026</w:t>
      </w:r>
      <w:r w:rsidR="00915FFF" w:rsidRPr="00F73552">
        <w:rPr>
          <w:rStyle w:val="Teksttreci20"/>
          <w:rFonts w:ascii="Arial" w:hAnsi="Arial" w:cs="Arial"/>
          <w:b/>
          <w:color w:val="auto"/>
          <w:sz w:val="24"/>
          <w:szCs w:val="24"/>
        </w:rPr>
        <w:t xml:space="preserve"> r., do godz.</w:t>
      </w:r>
      <w:r w:rsidR="001B1A2A" w:rsidRPr="00F73552">
        <w:rPr>
          <w:rStyle w:val="Teksttreci20"/>
          <w:rFonts w:ascii="Arial" w:hAnsi="Arial" w:cs="Arial"/>
          <w:b/>
          <w:color w:val="auto"/>
          <w:sz w:val="24"/>
          <w:szCs w:val="24"/>
        </w:rPr>
        <w:t xml:space="preserve">: </w:t>
      </w:r>
      <w:r w:rsidR="00915FFF" w:rsidRPr="00F73552">
        <w:rPr>
          <w:rStyle w:val="Teksttreci20"/>
          <w:rFonts w:ascii="Arial" w:hAnsi="Arial" w:cs="Arial"/>
          <w:b/>
          <w:color w:val="auto"/>
          <w:sz w:val="24"/>
          <w:szCs w:val="24"/>
        </w:rPr>
        <w:t>0</w:t>
      </w:r>
      <w:r w:rsidR="002302E6" w:rsidRPr="00F73552">
        <w:rPr>
          <w:rStyle w:val="Teksttreci20"/>
          <w:rFonts w:ascii="Arial" w:hAnsi="Arial" w:cs="Arial"/>
          <w:b/>
          <w:color w:val="auto"/>
          <w:sz w:val="24"/>
          <w:szCs w:val="24"/>
        </w:rPr>
        <w:t>8</w:t>
      </w:r>
      <w:r w:rsidR="00915FFF" w:rsidRPr="00F73552">
        <w:rPr>
          <w:rStyle w:val="Teksttreci20"/>
          <w:rFonts w:ascii="Arial" w:hAnsi="Arial" w:cs="Arial"/>
          <w:b/>
          <w:color w:val="auto"/>
          <w:sz w:val="24"/>
          <w:szCs w:val="24"/>
        </w:rPr>
        <w:t>:00</w:t>
      </w:r>
    </w:p>
    <w:p w14:paraId="20FD1E19" w14:textId="77777777" w:rsidR="003322D7" w:rsidRPr="00D038E0" w:rsidRDefault="003322D7" w:rsidP="00D5532D">
      <w:pPr>
        <w:pStyle w:val="Nagwek1"/>
        <w:numPr>
          <w:ilvl w:val="0"/>
          <w:numId w:val="24"/>
        </w:numPr>
        <w:spacing w:before="120" w:line="360" w:lineRule="auto"/>
        <w:jc w:val="both"/>
        <w:rPr>
          <w:rFonts w:ascii="Arial" w:hAnsi="Arial" w:cs="Arial"/>
          <w:color w:val="auto"/>
          <w:sz w:val="24"/>
          <w:szCs w:val="24"/>
        </w:rPr>
      </w:pPr>
      <w:r w:rsidRPr="00D038E0">
        <w:rPr>
          <w:rFonts w:ascii="Arial" w:hAnsi="Arial" w:cs="Arial"/>
          <w:color w:val="auto"/>
          <w:sz w:val="24"/>
          <w:szCs w:val="24"/>
        </w:rPr>
        <w:t>Termin otwarcia ofert</w:t>
      </w:r>
    </w:p>
    <w:p w14:paraId="66761B5B" w14:textId="6EE14CD4" w:rsidR="005B33F4" w:rsidRPr="000078EB" w:rsidRDefault="005B33F4" w:rsidP="00B34515">
      <w:pPr>
        <w:pStyle w:val="Akapitzlist"/>
        <w:widowControl w:val="0"/>
        <w:numPr>
          <w:ilvl w:val="0"/>
          <w:numId w:val="4"/>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Otwarcie ofert nastąpi w dniu</w:t>
      </w:r>
      <w:r w:rsidR="002302E6">
        <w:rPr>
          <w:rStyle w:val="Teksttreci20"/>
          <w:rFonts w:ascii="Arial" w:hAnsi="Arial" w:cs="Arial"/>
          <w:color w:val="auto"/>
          <w:sz w:val="24"/>
          <w:szCs w:val="24"/>
        </w:rPr>
        <w:t xml:space="preserve">  </w:t>
      </w:r>
      <w:r w:rsidR="005F070D" w:rsidRPr="00C70938">
        <w:rPr>
          <w:rStyle w:val="Teksttreci20"/>
          <w:rFonts w:ascii="Arial" w:hAnsi="Arial" w:cs="Arial"/>
          <w:b/>
          <w:bCs/>
          <w:color w:val="auto"/>
          <w:sz w:val="24"/>
          <w:szCs w:val="24"/>
        </w:rPr>
        <w:t>2</w:t>
      </w:r>
      <w:r w:rsidR="00F73552">
        <w:rPr>
          <w:rStyle w:val="Teksttreci20"/>
          <w:rFonts w:ascii="Arial" w:hAnsi="Arial" w:cs="Arial"/>
          <w:b/>
          <w:bCs/>
          <w:color w:val="auto"/>
          <w:sz w:val="24"/>
          <w:szCs w:val="24"/>
        </w:rPr>
        <w:t>9</w:t>
      </w:r>
      <w:r w:rsidR="002302E6" w:rsidRPr="00C70938">
        <w:rPr>
          <w:rStyle w:val="Teksttreci20"/>
          <w:rFonts w:ascii="Arial" w:hAnsi="Arial" w:cs="Arial"/>
          <w:color w:val="auto"/>
          <w:sz w:val="24"/>
          <w:szCs w:val="24"/>
        </w:rPr>
        <w:t xml:space="preserve"> </w:t>
      </w:r>
      <w:r w:rsidR="002C2E9B" w:rsidRPr="00C70938">
        <w:rPr>
          <w:rStyle w:val="Teksttreci20"/>
          <w:rFonts w:ascii="Arial" w:hAnsi="Arial" w:cs="Arial"/>
          <w:b/>
          <w:color w:val="auto"/>
          <w:sz w:val="24"/>
          <w:szCs w:val="24"/>
        </w:rPr>
        <w:t>kwietnia 2026</w:t>
      </w:r>
      <w:r w:rsidRPr="00C70938">
        <w:rPr>
          <w:rStyle w:val="Teksttreci20"/>
          <w:rFonts w:ascii="Arial" w:hAnsi="Arial" w:cs="Arial"/>
          <w:b/>
          <w:color w:val="auto"/>
          <w:sz w:val="24"/>
          <w:szCs w:val="24"/>
        </w:rPr>
        <w:t xml:space="preserve"> r., </w:t>
      </w:r>
      <w:r w:rsidRPr="000078EB">
        <w:rPr>
          <w:rStyle w:val="Teksttreci20"/>
          <w:rFonts w:ascii="Arial" w:hAnsi="Arial" w:cs="Arial"/>
          <w:b/>
          <w:color w:val="auto"/>
          <w:sz w:val="24"/>
          <w:szCs w:val="24"/>
        </w:rPr>
        <w:t xml:space="preserve">o godz.: </w:t>
      </w:r>
      <w:r w:rsidR="002302E6">
        <w:rPr>
          <w:rStyle w:val="Teksttreci20"/>
          <w:rFonts w:ascii="Arial" w:hAnsi="Arial" w:cs="Arial"/>
          <w:b/>
          <w:color w:val="auto"/>
          <w:sz w:val="24"/>
          <w:szCs w:val="24"/>
        </w:rPr>
        <w:t>9</w:t>
      </w:r>
      <w:r w:rsidRPr="000078EB">
        <w:rPr>
          <w:rStyle w:val="Teksttreci20"/>
          <w:rFonts w:ascii="Arial" w:hAnsi="Arial" w:cs="Arial"/>
          <w:b/>
          <w:color w:val="auto"/>
          <w:sz w:val="24"/>
          <w:szCs w:val="24"/>
        </w:rPr>
        <w:t>:00</w:t>
      </w:r>
    </w:p>
    <w:p w14:paraId="5C045244" w14:textId="77777777" w:rsidR="005B33F4" w:rsidRPr="000078EB" w:rsidRDefault="005B33F4" w:rsidP="00B34515">
      <w:pPr>
        <w:pStyle w:val="Akapitzlist"/>
        <w:widowControl w:val="0"/>
        <w:numPr>
          <w:ilvl w:val="0"/>
          <w:numId w:val="4"/>
        </w:numPr>
        <w:tabs>
          <w:tab w:val="left" w:leader="dot" w:pos="4939"/>
          <w:tab w:val="left" w:leader="dot" w:pos="6749"/>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Otwarcie ofert odbywa się bez udziału Wykonawców.</w:t>
      </w:r>
    </w:p>
    <w:p w14:paraId="2CD4DD3C" w14:textId="77777777" w:rsidR="005B33F4" w:rsidRPr="000078EB" w:rsidRDefault="005B33F4" w:rsidP="00B34515">
      <w:pPr>
        <w:pStyle w:val="Akapitzlist"/>
        <w:widowControl w:val="0"/>
        <w:numPr>
          <w:ilvl w:val="0"/>
          <w:numId w:val="4"/>
        </w:numPr>
        <w:tabs>
          <w:tab w:val="left" w:leader="dot" w:pos="4939"/>
          <w:tab w:val="left" w:leader="dot" w:pos="6749"/>
        </w:tabs>
        <w:spacing w:after="0" w:line="360" w:lineRule="auto"/>
        <w:rPr>
          <w:rStyle w:val="Teksttreci20"/>
          <w:rFonts w:ascii="Arial" w:hAnsi="Arial" w:cs="Arial"/>
          <w:color w:val="auto"/>
          <w:sz w:val="24"/>
          <w:szCs w:val="24"/>
        </w:rPr>
      </w:pPr>
      <w:r w:rsidRPr="000078EB">
        <w:rPr>
          <w:rStyle w:val="Teksttreci20"/>
          <w:rFonts w:ascii="Arial" w:hAnsi="Arial" w:cs="Arial"/>
          <w:color w:val="auto"/>
          <w:sz w:val="24"/>
          <w:szCs w:val="24"/>
        </w:rPr>
        <w:t>W przypadku wystąpienia awarii systemu teleinformatycznego, która spowoduje brak możliwości otwarcia ofert w terminie określonym przez Zamawiającego, otwarcie ofert nastąpi niezwłocznie po usunięciu awarii.</w:t>
      </w:r>
    </w:p>
    <w:p w14:paraId="7D381B2A" w14:textId="77777777" w:rsidR="005B33F4" w:rsidRPr="000078EB" w:rsidRDefault="005B33F4" w:rsidP="00B34515">
      <w:pPr>
        <w:pStyle w:val="Akapitzlist"/>
        <w:widowControl w:val="0"/>
        <w:numPr>
          <w:ilvl w:val="0"/>
          <w:numId w:val="4"/>
        </w:numPr>
        <w:tabs>
          <w:tab w:val="left" w:leader="dot" w:pos="4939"/>
          <w:tab w:val="left" w:leader="dot" w:pos="6749"/>
        </w:tabs>
        <w:spacing w:after="0" w:line="360" w:lineRule="auto"/>
        <w:rPr>
          <w:rStyle w:val="Teksttreci20"/>
          <w:rFonts w:ascii="Arial" w:hAnsi="Arial" w:cs="Arial"/>
          <w:color w:val="auto"/>
          <w:sz w:val="24"/>
          <w:szCs w:val="24"/>
        </w:rPr>
      </w:pPr>
      <w:r w:rsidRPr="000078EB">
        <w:rPr>
          <w:rStyle w:val="Teksttreci20"/>
          <w:rFonts w:ascii="Arial" w:hAnsi="Arial" w:cs="Arial"/>
          <w:color w:val="auto"/>
          <w:sz w:val="24"/>
          <w:szCs w:val="24"/>
        </w:rPr>
        <w:t>Zamawiający poinformuje o zmianie terminu otwarcia ofert na stronie internetowej prowadzonego postępowania.</w:t>
      </w:r>
    </w:p>
    <w:p w14:paraId="1030A28D" w14:textId="77777777" w:rsidR="0081733A" w:rsidRPr="00BF42A3" w:rsidRDefault="0081733A" w:rsidP="00B34515">
      <w:pPr>
        <w:pStyle w:val="Akapitzlist"/>
        <w:widowControl w:val="0"/>
        <w:numPr>
          <w:ilvl w:val="0"/>
          <w:numId w:val="4"/>
        </w:numPr>
        <w:tabs>
          <w:tab w:val="left" w:leader="dot" w:pos="4939"/>
          <w:tab w:val="left" w:leader="dot" w:pos="6749"/>
        </w:tabs>
        <w:spacing w:after="0" w:line="360" w:lineRule="auto"/>
        <w:rPr>
          <w:rFonts w:ascii="Arial" w:hAnsi="Arial" w:cs="Arial"/>
          <w:sz w:val="24"/>
          <w:szCs w:val="24"/>
        </w:rPr>
      </w:pPr>
      <w:r w:rsidRPr="008B6CB5">
        <w:rPr>
          <w:rStyle w:val="Teksttreci20"/>
          <w:rFonts w:ascii="Arial" w:hAnsi="Arial" w:cs="Arial"/>
          <w:color w:val="auto"/>
          <w:sz w:val="24"/>
          <w:szCs w:val="24"/>
        </w:rPr>
        <w:t xml:space="preserve">Zamawiający, niezwłocznie po otwarciu ofert, udostępnia na stronie internetowej prowadzonego postępowania </w:t>
      </w:r>
      <w:r w:rsidRPr="00BF42A3">
        <w:rPr>
          <w:rStyle w:val="Teksttreci20"/>
          <w:rFonts w:ascii="Arial" w:hAnsi="Arial" w:cs="Arial"/>
          <w:color w:val="auto"/>
          <w:sz w:val="24"/>
          <w:szCs w:val="24"/>
        </w:rPr>
        <w:t>informacje o:</w:t>
      </w:r>
    </w:p>
    <w:p w14:paraId="34D8B91D" w14:textId="77777777" w:rsidR="0081733A" w:rsidRPr="008B6CB5" w:rsidRDefault="0081733A" w:rsidP="00B34515">
      <w:pPr>
        <w:pStyle w:val="Akapitzlist"/>
        <w:widowControl w:val="0"/>
        <w:numPr>
          <w:ilvl w:val="0"/>
          <w:numId w:val="5"/>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8B6CB5">
        <w:rPr>
          <w:rStyle w:val="Teksttreci20"/>
          <w:rFonts w:ascii="Arial" w:hAnsi="Arial" w:cs="Arial"/>
          <w:color w:val="auto"/>
          <w:sz w:val="24"/>
          <w:szCs w:val="24"/>
        </w:rPr>
        <w:t>nazwach albo imionach i nazwiskach oraz siedzibach lub miejscach prowadzonej działalności gospodarczej albo miejscach zamieszkania Wykonawców, których oferty zostały otwarte;</w:t>
      </w:r>
    </w:p>
    <w:p w14:paraId="794268B8" w14:textId="77777777" w:rsidR="0081733A" w:rsidRPr="008B6CB5" w:rsidRDefault="0081733A" w:rsidP="00B34515">
      <w:pPr>
        <w:pStyle w:val="Akapitzlist"/>
        <w:widowControl w:val="0"/>
        <w:numPr>
          <w:ilvl w:val="0"/>
          <w:numId w:val="5"/>
        </w:numPr>
        <w:tabs>
          <w:tab w:val="left" w:pos="497"/>
        </w:tabs>
        <w:spacing w:after="0" w:line="360" w:lineRule="auto"/>
        <w:ind w:left="851" w:hanging="425"/>
        <w:rPr>
          <w:rStyle w:val="Teksttreci20"/>
          <w:rFonts w:ascii="Arial" w:eastAsiaTheme="minorHAnsi" w:hAnsi="Arial" w:cs="Arial"/>
          <w:color w:val="auto"/>
          <w:sz w:val="24"/>
          <w:szCs w:val="24"/>
          <w:lang w:eastAsia="en-US" w:bidi="ar-SA"/>
        </w:rPr>
      </w:pPr>
      <w:r w:rsidRPr="008B6CB5">
        <w:rPr>
          <w:rStyle w:val="Teksttreci20"/>
          <w:rFonts w:ascii="Arial" w:hAnsi="Arial" w:cs="Arial"/>
          <w:color w:val="auto"/>
          <w:sz w:val="24"/>
          <w:szCs w:val="24"/>
        </w:rPr>
        <w:t>cenach lub kosztach zawartych w ofertach.</w:t>
      </w:r>
    </w:p>
    <w:p w14:paraId="0C626FAA" w14:textId="77777777" w:rsidR="003322D7" w:rsidRPr="00B01D6E" w:rsidRDefault="003322D7" w:rsidP="00D5532D">
      <w:pPr>
        <w:pStyle w:val="Nagwek1"/>
        <w:numPr>
          <w:ilvl w:val="0"/>
          <w:numId w:val="24"/>
        </w:numPr>
        <w:spacing w:before="120" w:line="360" w:lineRule="auto"/>
        <w:jc w:val="both"/>
        <w:rPr>
          <w:rFonts w:ascii="Arial" w:hAnsi="Arial" w:cs="Arial"/>
          <w:color w:val="auto"/>
          <w:sz w:val="24"/>
          <w:szCs w:val="24"/>
        </w:rPr>
      </w:pPr>
      <w:r w:rsidRPr="00B01D6E">
        <w:rPr>
          <w:rFonts w:ascii="Arial" w:hAnsi="Arial" w:cs="Arial"/>
          <w:color w:val="auto"/>
          <w:sz w:val="24"/>
          <w:szCs w:val="24"/>
        </w:rPr>
        <w:lastRenderedPageBreak/>
        <w:t>Termin związania ofertą</w:t>
      </w:r>
    </w:p>
    <w:p w14:paraId="607D85D4" w14:textId="3777D470" w:rsidR="00665CEF" w:rsidRPr="000078EB" w:rsidRDefault="00005B59" w:rsidP="00B34515">
      <w:pPr>
        <w:pStyle w:val="Tekstpodstawowy3"/>
        <w:numPr>
          <w:ilvl w:val="0"/>
          <w:numId w:val="26"/>
        </w:numPr>
        <w:spacing w:after="0" w:line="360" w:lineRule="auto"/>
        <w:rPr>
          <w:rFonts w:ascii="Arial" w:hAnsi="Arial" w:cs="Arial"/>
          <w:sz w:val="24"/>
          <w:szCs w:val="24"/>
        </w:rPr>
      </w:pPr>
      <w:r w:rsidRPr="000078EB">
        <w:rPr>
          <w:rFonts w:ascii="Arial" w:hAnsi="Arial" w:cs="Arial"/>
          <w:sz w:val="24"/>
          <w:szCs w:val="24"/>
        </w:rPr>
        <w:t xml:space="preserve">Termin związania ofertą upływa w </w:t>
      </w:r>
      <w:r w:rsidRPr="00C70938">
        <w:rPr>
          <w:rFonts w:ascii="Arial" w:hAnsi="Arial" w:cs="Arial"/>
          <w:sz w:val="24"/>
          <w:szCs w:val="24"/>
        </w:rPr>
        <w:t>dniu</w:t>
      </w:r>
      <w:r w:rsidRPr="00C70938">
        <w:rPr>
          <w:rFonts w:ascii="Arial" w:hAnsi="Arial" w:cs="Arial"/>
          <w:b/>
          <w:sz w:val="24"/>
          <w:szCs w:val="24"/>
        </w:rPr>
        <w:t xml:space="preserve"> </w:t>
      </w:r>
      <w:r w:rsidR="002C2E9B" w:rsidRPr="00C70938">
        <w:rPr>
          <w:rFonts w:ascii="Arial" w:hAnsi="Arial" w:cs="Arial"/>
          <w:b/>
          <w:sz w:val="24"/>
          <w:szCs w:val="24"/>
        </w:rPr>
        <w:t>2</w:t>
      </w:r>
      <w:r w:rsidR="00F73552">
        <w:rPr>
          <w:rFonts w:ascii="Arial" w:hAnsi="Arial" w:cs="Arial"/>
          <w:b/>
          <w:sz w:val="24"/>
          <w:szCs w:val="24"/>
        </w:rPr>
        <w:t>8</w:t>
      </w:r>
      <w:r w:rsidR="002C2E9B" w:rsidRPr="00C70938">
        <w:rPr>
          <w:rFonts w:ascii="Arial" w:hAnsi="Arial" w:cs="Arial"/>
          <w:b/>
          <w:sz w:val="24"/>
          <w:szCs w:val="24"/>
        </w:rPr>
        <w:t xml:space="preserve"> maja 2026</w:t>
      </w:r>
      <w:r w:rsidRPr="00C70938">
        <w:rPr>
          <w:rFonts w:ascii="Arial" w:hAnsi="Arial" w:cs="Arial"/>
          <w:b/>
          <w:sz w:val="24"/>
          <w:szCs w:val="24"/>
        </w:rPr>
        <w:t xml:space="preserve"> r. </w:t>
      </w:r>
      <w:r w:rsidR="00665CEF" w:rsidRPr="000078EB">
        <w:rPr>
          <w:rFonts w:ascii="Arial" w:hAnsi="Arial" w:cs="Arial"/>
          <w:sz w:val="24"/>
          <w:szCs w:val="24"/>
        </w:rPr>
        <w:t xml:space="preserve">Bieg terminu związania ofertą rozpoczyna się wraz z upływem terminu składania ofert. Dzień ten jest pierwszym dniem terminu związania ofertą. </w:t>
      </w:r>
    </w:p>
    <w:p w14:paraId="4A840476" w14:textId="77777777" w:rsidR="00380C7C" w:rsidRPr="000078EB" w:rsidRDefault="00380C7C" w:rsidP="00B34515">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45ABF2AA" w14:textId="0FB69B42" w:rsidR="00380C7C" w:rsidRPr="000078EB" w:rsidRDefault="00380C7C" w:rsidP="00B34515">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Prze</w:t>
      </w:r>
      <w:r w:rsidR="00582D45">
        <w:rPr>
          <w:rStyle w:val="Teksttreci20"/>
          <w:rFonts w:ascii="Arial" w:hAnsi="Arial" w:cs="Arial"/>
          <w:color w:val="auto"/>
          <w:sz w:val="24"/>
          <w:szCs w:val="24"/>
        </w:rPr>
        <w:t>dł</w:t>
      </w:r>
      <w:r w:rsidRPr="000078EB">
        <w:rPr>
          <w:rStyle w:val="Teksttreci20"/>
          <w:rFonts w:ascii="Arial" w:hAnsi="Arial" w:cs="Arial"/>
          <w:color w:val="auto"/>
          <w:sz w:val="24"/>
          <w:szCs w:val="24"/>
        </w:rPr>
        <w:t xml:space="preserve">użenie terminu związania ofertą, o którym mowa w </w:t>
      </w:r>
      <w:r w:rsidR="007F78BF" w:rsidRPr="000078EB">
        <w:rPr>
          <w:rStyle w:val="Teksttreci20"/>
          <w:rFonts w:ascii="Arial" w:hAnsi="Arial" w:cs="Arial"/>
          <w:color w:val="auto"/>
          <w:sz w:val="24"/>
          <w:szCs w:val="24"/>
        </w:rPr>
        <w:t>pkt</w:t>
      </w:r>
      <w:r w:rsidRPr="000078EB">
        <w:rPr>
          <w:rStyle w:val="Teksttreci20"/>
          <w:rFonts w:ascii="Arial" w:hAnsi="Arial" w:cs="Arial"/>
          <w:color w:val="auto"/>
          <w:sz w:val="24"/>
          <w:szCs w:val="24"/>
        </w:rPr>
        <w:t xml:space="preserve"> 2, wymaga złożenia przez Wykonawcę pisemnego (tj. wyrażonego przy użyciu wyrazów, cyfr lub innych znaków pisarskich, które można odczytać i powielić) oświadczenia o wyrażeniu zgody na prze</w:t>
      </w:r>
      <w:r w:rsidR="00614C23">
        <w:rPr>
          <w:rStyle w:val="Teksttreci20"/>
          <w:rFonts w:ascii="Arial" w:hAnsi="Arial" w:cs="Arial"/>
          <w:color w:val="auto"/>
          <w:sz w:val="24"/>
          <w:szCs w:val="24"/>
        </w:rPr>
        <w:t>dł</w:t>
      </w:r>
      <w:r w:rsidRPr="000078EB">
        <w:rPr>
          <w:rStyle w:val="Teksttreci20"/>
          <w:rFonts w:ascii="Arial" w:hAnsi="Arial" w:cs="Arial"/>
          <w:color w:val="auto"/>
          <w:sz w:val="24"/>
          <w:szCs w:val="24"/>
        </w:rPr>
        <w:t>użenie terminu związania ofertą.</w:t>
      </w:r>
    </w:p>
    <w:p w14:paraId="70894EC1" w14:textId="77777777" w:rsidR="00616BC6" w:rsidRPr="000078EB" w:rsidRDefault="00616BC6" w:rsidP="00B34515">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Zamawiający wybiera najkorzystniejszą ofertę w terminie związania ofertą określonym w SWZ.</w:t>
      </w:r>
    </w:p>
    <w:p w14:paraId="5E9F2AA3" w14:textId="77777777" w:rsidR="00616BC6" w:rsidRPr="000078EB" w:rsidRDefault="00616BC6" w:rsidP="00B34515">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1B33980B" w14:textId="58054D91" w:rsidR="00616BC6" w:rsidRPr="000078EB" w:rsidRDefault="00616BC6" w:rsidP="00B34515">
      <w:pPr>
        <w:pStyle w:val="Tekstpodstawowy3"/>
        <w:numPr>
          <w:ilvl w:val="0"/>
          <w:numId w:val="26"/>
        </w:numPr>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 xml:space="preserve">W przypadku braku zgody, o której mowa w </w:t>
      </w:r>
      <w:r w:rsidR="007F78BF" w:rsidRPr="000078EB">
        <w:rPr>
          <w:rStyle w:val="Teksttreci20"/>
          <w:rFonts w:ascii="Arial" w:hAnsi="Arial" w:cs="Arial"/>
          <w:color w:val="auto"/>
          <w:sz w:val="24"/>
          <w:szCs w:val="24"/>
        </w:rPr>
        <w:t>pkt</w:t>
      </w:r>
      <w:r w:rsidRPr="000078EB">
        <w:rPr>
          <w:rStyle w:val="Teksttreci20"/>
          <w:rFonts w:ascii="Arial" w:hAnsi="Arial" w:cs="Arial"/>
          <w:color w:val="auto"/>
          <w:sz w:val="24"/>
          <w:szCs w:val="24"/>
        </w:rPr>
        <w:t xml:space="preserve"> 5, oferta podlega odrzuceniu, a Zamawiający zwraca się o wyrażenie takiej zgody do kolejnego Wykonawcy, którego oferta została najwyżej oceniona, chyba że zachodzą przesłanki do unieważnienia postępowania.</w:t>
      </w:r>
    </w:p>
    <w:p w14:paraId="57B07D0C" w14:textId="77777777" w:rsidR="003322D7" w:rsidRPr="00B01D6E" w:rsidRDefault="003322D7" w:rsidP="00D5532D">
      <w:pPr>
        <w:pStyle w:val="Nagwek1"/>
        <w:numPr>
          <w:ilvl w:val="0"/>
          <w:numId w:val="24"/>
        </w:numPr>
        <w:spacing w:before="120" w:line="360" w:lineRule="auto"/>
        <w:jc w:val="both"/>
        <w:rPr>
          <w:rFonts w:ascii="Arial" w:hAnsi="Arial" w:cs="Arial"/>
          <w:color w:val="auto"/>
          <w:sz w:val="24"/>
          <w:szCs w:val="24"/>
        </w:rPr>
      </w:pPr>
      <w:bookmarkStart w:id="6" w:name="bookmark8"/>
      <w:r w:rsidRPr="00B01D6E">
        <w:rPr>
          <w:rFonts w:ascii="Arial" w:hAnsi="Arial" w:cs="Arial"/>
          <w:color w:val="auto"/>
          <w:sz w:val="24"/>
          <w:szCs w:val="24"/>
        </w:rPr>
        <w:t>Opis kryteriów oceny ofert, wraz z podaniem wag tych kryteriów i sposobu oceny</w:t>
      </w:r>
      <w:bookmarkEnd w:id="6"/>
      <w:r w:rsidRPr="00B01D6E">
        <w:rPr>
          <w:rFonts w:ascii="Arial" w:hAnsi="Arial" w:cs="Arial"/>
          <w:color w:val="auto"/>
          <w:sz w:val="24"/>
          <w:szCs w:val="24"/>
        </w:rPr>
        <w:t xml:space="preserve"> </w:t>
      </w:r>
      <w:bookmarkStart w:id="7" w:name="bookmark9"/>
      <w:r w:rsidRPr="00B01D6E">
        <w:rPr>
          <w:rFonts w:ascii="Arial" w:hAnsi="Arial" w:cs="Arial"/>
          <w:color w:val="auto"/>
          <w:sz w:val="24"/>
          <w:szCs w:val="24"/>
        </w:rPr>
        <w:t>ofert</w:t>
      </w:r>
      <w:bookmarkEnd w:id="7"/>
    </w:p>
    <w:p w14:paraId="6BEF38FF" w14:textId="77777777" w:rsidR="009B2A3A" w:rsidRPr="000078EB" w:rsidRDefault="0042265D" w:rsidP="004B79C9">
      <w:pPr>
        <w:pStyle w:val="Akapitzlist"/>
        <w:widowControl w:val="0"/>
        <w:numPr>
          <w:ilvl w:val="0"/>
          <w:numId w:val="9"/>
        </w:numPr>
        <w:tabs>
          <w:tab w:val="left" w:pos="371"/>
        </w:tabs>
        <w:spacing w:after="0" w:line="360" w:lineRule="auto"/>
        <w:rPr>
          <w:rFonts w:ascii="Arial" w:hAnsi="Arial" w:cs="Arial"/>
          <w:sz w:val="24"/>
          <w:szCs w:val="24"/>
        </w:rPr>
      </w:pPr>
      <w:r w:rsidRPr="000078EB">
        <w:rPr>
          <w:rStyle w:val="Teksttreci20"/>
          <w:rFonts w:ascii="Arial" w:hAnsi="Arial" w:cs="Arial"/>
          <w:color w:val="auto"/>
          <w:sz w:val="24"/>
          <w:szCs w:val="24"/>
        </w:rPr>
        <w:t xml:space="preserve">Przy wyborze oferty Zamawiający będzie się </w:t>
      </w:r>
      <w:r w:rsidR="009B2A3A" w:rsidRPr="000078EB">
        <w:rPr>
          <w:rFonts w:ascii="Arial" w:hAnsi="Arial" w:cs="Arial"/>
          <w:sz w:val="24"/>
          <w:szCs w:val="24"/>
        </w:rPr>
        <w:t>kierował następującymi kryteriami:</w:t>
      </w:r>
    </w:p>
    <w:p w14:paraId="536A816D" w14:textId="77777777" w:rsidR="009B2A3A" w:rsidRPr="000078EB" w:rsidRDefault="00FF7158" w:rsidP="00B34515">
      <w:pPr>
        <w:tabs>
          <w:tab w:val="left" w:pos="1560"/>
        </w:tabs>
        <w:spacing w:after="0" w:line="360" w:lineRule="auto"/>
        <w:ind w:left="426"/>
        <w:rPr>
          <w:rFonts w:ascii="Arial" w:hAnsi="Arial" w:cs="Arial"/>
          <w:sz w:val="24"/>
          <w:szCs w:val="24"/>
        </w:rPr>
      </w:pPr>
      <w:r w:rsidRPr="000078EB">
        <w:rPr>
          <w:rFonts w:ascii="Arial" w:hAnsi="Arial" w:cs="Arial"/>
          <w:sz w:val="24"/>
          <w:szCs w:val="24"/>
        </w:rPr>
        <w:t>Kryterium I</w:t>
      </w:r>
      <w:r w:rsidRPr="000078EB">
        <w:rPr>
          <w:rFonts w:ascii="Arial" w:hAnsi="Arial" w:cs="Arial"/>
          <w:sz w:val="24"/>
          <w:szCs w:val="24"/>
        </w:rPr>
        <w:tab/>
        <w:t>Cena</w:t>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004C2CF7"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t>60 pkt</w:t>
      </w:r>
    </w:p>
    <w:p w14:paraId="37F416ED" w14:textId="79532538" w:rsidR="00113F24" w:rsidRPr="000078EB" w:rsidRDefault="00113F24" w:rsidP="008E2331">
      <w:pPr>
        <w:tabs>
          <w:tab w:val="left" w:pos="1560"/>
        </w:tabs>
        <w:spacing w:line="360" w:lineRule="auto"/>
        <w:ind w:left="426"/>
        <w:rPr>
          <w:rFonts w:ascii="Arial" w:hAnsi="Arial" w:cs="Arial"/>
          <w:sz w:val="24"/>
          <w:szCs w:val="24"/>
        </w:rPr>
      </w:pPr>
      <w:r w:rsidRPr="000078EB">
        <w:rPr>
          <w:rFonts w:ascii="Arial" w:hAnsi="Arial" w:cs="Arial"/>
          <w:sz w:val="24"/>
          <w:szCs w:val="24"/>
        </w:rPr>
        <w:t>Kryterium II</w:t>
      </w:r>
      <w:r w:rsidRPr="000078EB">
        <w:rPr>
          <w:rFonts w:ascii="Arial" w:hAnsi="Arial" w:cs="Arial"/>
          <w:sz w:val="24"/>
          <w:szCs w:val="24"/>
        </w:rPr>
        <w:tab/>
      </w:r>
      <w:r w:rsidR="004C2CF7" w:rsidRPr="000078EB">
        <w:rPr>
          <w:rFonts w:ascii="Arial" w:hAnsi="Arial" w:cs="Arial"/>
          <w:sz w:val="24"/>
          <w:szCs w:val="24"/>
        </w:rPr>
        <w:t>Gwarancja</w:t>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r w:rsidR="004C2CF7" w:rsidRPr="000078EB">
        <w:rPr>
          <w:rFonts w:ascii="Arial" w:hAnsi="Arial" w:cs="Arial"/>
          <w:sz w:val="24"/>
          <w:szCs w:val="24"/>
        </w:rPr>
        <w:tab/>
      </w:r>
      <w:r w:rsidRPr="000078EB">
        <w:rPr>
          <w:rFonts w:ascii="Arial" w:hAnsi="Arial" w:cs="Arial"/>
          <w:sz w:val="24"/>
          <w:szCs w:val="24"/>
        </w:rPr>
        <w:tab/>
      </w:r>
      <w:r w:rsidR="008E2331">
        <w:rPr>
          <w:rFonts w:ascii="Arial" w:hAnsi="Arial" w:cs="Arial"/>
          <w:sz w:val="24"/>
          <w:szCs w:val="24"/>
        </w:rPr>
        <w:t>40</w:t>
      </w:r>
      <w:r w:rsidRPr="000078EB">
        <w:rPr>
          <w:rFonts w:ascii="Arial" w:hAnsi="Arial" w:cs="Arial"/>
          <w:sz w:val="24"/>
          <w:szCs w:val="24"/>
        </w:rPr>
        <w:t xml:space="preserve"> pkt</w:t>
      </w:r>
    </w:p>
    <w:p w14:paraId="37B2E981" w14:textId="1A98B935" w:rsidR="009B2A3A" w:rsidRPr="000078EB" w:rsidRDefault="009B2A3A" w:rsidP="00113F24">
      <w:pPr>
        <w:pStyle w:val="Tekstpodstawowywcity"/>
        <w:spacing w:after="0" w:line="360" w:lineRule="auto"/>
        <w:ind w:left="0"/>
        <w:rPr>
          <w:rFonts w:ascii="Arial" w:hAnsi="Arial" w:cs="Arial"/>
          <w:b/>
          <w:sz w:val="24"/>
          <w:szCs w:val="24"/>
        </w:rPr>
      </w:pPr>
      <w:r w:rsidRPr="000078EB">
        <w:rPr>
          <w:rFonts w:ascii="Arial" w:hAnsi="Arial" w:cs="Arial"/>
          <w:b/>
          <w:sz w:val="24"/>
          <w:szCs w:val="24"/>
        </w:rPr>
        <w:t>Kryterium I: Cena (C) – 60 pkt</w:t>
      </w:r>
    </w:p>
    <w:p w14:paraId="65B4D62C" w14:textId="3564C285" w:rsidR="009B2A3A" w:rsidRPr="000078EB" w:rsidRDefault="009B2A3A" w:rsidP="00B34515">
      <w:pPr>
        <w:pStyle w:val="Tekstpodstawowywcity"/>
        <w:spacing w:line="360" w:lineRule="auto"/>
        <w:ind w:left="0"/>
        <w:rPr>
          <w:rFonts w:ascii="Arial" w:hAnsi="Arial" w:cs="Arial"/>
          <w:sz w:val="24"/>
          <w:szCs w:val="24"/>
        </w:rPr>
      </w:pPr>
      <w:r w:rsidRPr="000078EB">
        <w:rPr>
          <w:rFonts w:ascii="Arial" w:hAnsi="Arial" w:cs="Arial"/>
          <w:sz w:val="24"/>
          <w:szCs w:val="24"/>
        </w:rPr>
        <w:t xml:space="preserve">Liczba przyznanych punktów dla poszczególnych ofert będzie obliczona zgodnie z poniższym wzorem: </w:t>
      </w:r>
    </w:p>
    <w:p w14:paraId="65894DCB" w14:textId="2811BB54" w:rsidR="009B2A3A" w:rsidRPr="000078EB" w:rsidRDefault="009B2A3A" w:rsidP="00B34515">
      <w:pPr>
        <w:pStyle w:val="Tekstpodstawowywcity"/>
        <w:tabs>
          <w:tab w:val="left" w:pos="0"/>
          <w:tab w:val="left" w:pos="426"/>
        </w:tabs>
        <w:spacing w:after="0"/>
        <w:ind w:left="0" w:firstLine="142"/>
        <w:rPr>
          <w:rFonts w:ascii="Arial" w:hAnsi="Arial" w:cs="Arial"/>
          <w:sz w:val="24"/>
          <w:szCs w:val="24"/>
        </w:rPr>
      </w:pPr>
      <w:r w:rsidRPr="000078EB">
        <w:rPr>
          <w:rFonts w:ascii="Arial" w:hAnsi="Arial" w:cs="Arial"/>
          <w:sz w:val="24"/>
          <w:szCs w:val="24"/>
        </w:rPr>
        <w:tab/>
      </w:r>
      <w:r w:rsidR="006121B4" w:rsidRPr="000078EB">
        <w:rPr>
          <w:rFonts w:ascii="Arial" w:hAnsi="Arial" w:cs="Arial"/>
          <w:sz w:val="24"/>
          <w:szCs w:val="24"/>
        </w:rPr>
        <w:tab/>
      </w:r>
      <w:proofErr w:type="spellStart"/>
      <w:r w:rsidR="00D65CDF">
        <w:rPr>
          <w:rFonts w:ascii="Arial" w:hAnsi="Arial" w:cs="Arial"/>
          <w:sz w:val="24"/>
          <w:szCs w:val="24"/>
        </w:rPr>
        <w:t>Cmax</w:t>
      </w:r>
      <w:proofErr w:type="spellEnd"/>
      <w:r w:rsidR="00D65CDF">
        <w:rPr>
          <w:rFonts w:ascii="Arial" w:hAnsi="Arial" w:cs="Arial"/>
          <w:sz w:val="24"/>
          <w:szCs w:val="24"/>
        </w:rPr>
        <w:t xml:space="preserve"> - </w:t>
      </w:r>
      <w:r w:rsidR="008E2331" w:rsidRPr="000078EB">
        <w:rPr>
          <w:rFonts w:ascii="Arial" w:hAnsi="Arial" w:cs="Arial"/>
          <w:sz w:val="24"/>
          <w:szCs w:val="24"/>
        </w:rPr>
        <w:t>C</w:t>
      </w:r>
      <w:r w:rsidR="00D65CDF">
        <w:rPr>
          <w:rFonts w:ascii="Arial" w:hAnsi="Arial" w:cs="Arial"/>
          <w:sz w:val="24"/>
          <w:szCs w:val="24"/>
        </w:rPr>
        <w:t>o</w:t>
      </w:r>
    </w:p>
    <w:p w14:paraId="5F7A4F98" w14:textId="5376E95F" w:rsidR="009B2A3A" w:rsidRPr="000078EB" w:rsidRDefault="009B2A3A" w:rsidP="00B34515">
      <w:pPr>
        <w:pStyle w:val="Tekstpodstawowywcity"/>
        <w:tabs>
          <w:tab w:val="left" w:pos="0"/>
        </w:tabs>
        <w:spacing w:after="0"/>
        <w:ind w:left="0" w:firstLine="142"/>
        <w:rPr>
          <w:rFonts w:ascii="Arial" w:hAnsi="Arial" w:cs="Arial"/>
          <w:sz w:val="24"/>
          <w:szCs w:val="24"/>
        </w:rPr>
      </w:pPr>
      <w:r w:rsidRPr="000078EB">
        <w:rPr>
          <w:rFonts w:ascii="Arial" w:hAnsi="Arial" w:cs="Arial"/>
          <w:sz w:val="24"/>
          <w:szCs w:val="24"/>
        </w:rPr>
        <w:t>-----------------</w:t>
      </w:r>
      <w:r w:rsidR="00D65CDF">
        <w:rPr>
          <w:rFonts w:ascii="Arial" w:hAnsi="Arial" w:cs="Arial"/>
          <w:sz w:val="24"/>
          <w:szCs w:val="24"/>
        </w:rPr>
        <w:t>------------</w:t>
      </w:r>
      <w:r w:rsidRPr="000078EB">
        <w:rPr>
          <w:rFonts w:ascii="Arial" w:hAnsi="Arial" w:cs="Arial"/>
          <w:sz w:val="24"/>
          <w:szCs w:val="24"/>
        </w:rPr>
        <w:tab/>
      </w:r>
      <w:r w:rsidR="00D65CDF">
        <w:rPr>
          <w:rFonts w:ascii="Arial" w:hAnsi="Arial" w:cs="Arial"/>
          <w:sz w:val="24"/>
          <w:szCs w:val="24"/>
        </w:rPr>
        <w:tab/>
      </w:r>
      <w:r w:rsidRPr="000078EB">
        <w:rPr>
          <w:rFonts w:ascii="Arial" w:hAnsi="Arial" w:cs="Arial"/>
          <w:sz w:val="24"/>
          <w:szCs w:val="24"/>
        </w:rPr>
        <w:t xml:space="preserve"> x 60 pkt = liczba punktów dla danej oferty</w:t>
      </w:r>
    </w:p>
    <w:p w14:paraId="724C54CE" w14:textId="1920DC7C" w:rsidR="009B2A3A" w:rsidRPr="000078EB" w:rsidRDefault="009B2A3A" w:rsidP="00B34515">
      <w:pPr>
        <w:pStyle w:val="Tekstpodstawowywcity"/>
        <w:tabs>
          <w:tab w:val="left" w:pos="0"/>
        </w:tabs>
        <w:spacing w:after="0"/>
        <w:ind w:left="0" w:firstLine="142"/>
        <w:rPr>
          <w:rFonts w:ascii="Arial" w:hAnsi="Arial" w:cs="Arial"/>
          <w:sz w:val="24"/>
          <w:szCs w:val="24"/>
        </w:rPr>
      </w:pPr>
      <w:r w:rsidRPr="000078EB">
        <w:rPr>
          <w:rFonts w:ascii="Arial" w:hAnsi="Arial" w:cs="Arial"/>
          <w:sz w:val="24"/>
          <w:szCs w:val="24"/>
        </w:rPr>
        <w:lastRenderedPageBreak/>
        <w:tab/>
      </w:r>
      <w:proofErr w:type="spellStart"/>
      <w:r w:rsidR="008E2331" w:rsidRPr="000078EB">
        <w:rPr>
          <w:rFonts w:ascii="Arial" w:hAnsi="Arial" w:cs="Arial"/>
          <w:sz w:val="24"/>
          <w:szCs w:val="24"/>
        </w:rPr>
        <w:t>C</w:t>
      </w:r>
      <w:r w:rsidR="00D65CDF">
        <w:rPr>
          <w:rFonts w:ascii="Arial" w:hAnsi="Arial" w:cs="Arial"/>
          <w:sz w:val="24"/>
          <w:szCs w:val="24"/>
        </w:rPr>
        <w:t>max</w:t>
      </w:r>
      <w:proofErr w:type="spellEnd"/>
      <w:r w:rsidR="00D65CDF">
        <w:rPr>
          <w:rFonts w:ascii="Arial" w:hAnsi="Arial" w:cs="Arial"/>
          <w:sz w:val="24"/>
          <w:szCs w:val="24"/>
        </w:rPr>
        <w:t xml:space="preserve"> - </w:t>
      </w:r>
      <w:proofErr w:type="spellStart"/>
      <w:r w:rsidR="00D65CDF">
        <w:rPr>
          <w:rFonts w:ascii="Arial" w:hAnsi="Arial" w:cs="Arial"/>
          <w:sz w:val="24"/>
          <w:szCs w:val="24"/>
        </w:rPr>
        <w:t>Cmin</w:t>
      </w:r>
      <w:proofErr w:type="spellEnd"/>
    </w:p>
    <w:p w14:paraId="755E53D3" w14:textId="77777777" w:rsidR="009B2A3A" w:rsidRPr="000078EB" w:rsidRDefault="009B2A3A" w:rsidP="00B34515">
      <w:pPr>
        <w:pStyle w:val="Tekstpodstawowywcity"/>
        <w:spacing w:before="120" w:after="0" w:line="360" w:lineRule="auto"/>
        <w:ind w:left="0"/>
        <w:rPr>
          <w:rFonts w:ascii="Arial" w:hAnsi="Arial" w:cs="Arial"/>
          <w:sz w:val="24"/>
          <w:szCs w:val="24"/>
        </w:rPr>
      </w:pPr>
      <w:r w:rsidRPr="000078EB">
        <w:rPr>
          <w:rFonts w:ascii="Arial" w:hAnsi="Arial" w:cs="Arial"/>
          <w:sz w:val="24"/>
          <w:szCs w:val="24"/>
        </w:rPr>
        <w:t>gdzie:</w:t>
      </w:r>
    </w:p>
    <w:p w14:paraId="50AEB9FF" w14:textId="226AADDD" w:rsidR="009B2A3A" w:rsidRDefault="009B2A3A" w:rsidP="00B34515">
      <w:pPr>
        <w:pStyle w:val="Tekstpodstawowywcity"/>
        <w:spacing w:after="0" w:line="360" w:lineRule="auto"/>
        <w:ind w:left="0"/>
        <w:rPr>
          <w:rFonts w:ascii="Arial" w:hAnsi="Arial" w:cs="Arial"/>
          <w:sz w:val="24"/>
          <w:szCs w:val="24"/>
        </w:rPr>
      </w:pPr>
      <w:proofErr w:type="spellStart"/>
      <w:r w:rsidRPr="000078EB">
        <w:rPr>
          <w:rFonts w:ascii="Arial" w:hAnsi="Arial" w:cs="Arial"/>
          <w:sz w:val="24"/>
          <w:szCs w:val="24"/>
        </w:rPr>
        <w:t>Cmin</w:t>
      </w:r>
      <w:proofErr w:type="spellEnd"/>
      <w:r w:rsidRPr="000078EB">
        <w:rPr>
          <w:rFonts w:ascii="Arial" w:hAnsi="Arial" w:cs="Arial"/>
          <w:sz w:val="24"/>
          <w:szCs w:val="24"/>
        </w:rPr>
        <w:t xml:space="preserve"> – cena minimalna spośród złożonych ofert niepodlegających odrzuceniu</w:t>
      </w:r>
    </w:p>
    <w:p w14:paraId="719CAEBB" w14:textId="0984459C" w:rsidR="00D844C3" w:rsidRPr="000078EB" w:rsidRDefault="00D844C3" w:rsidP="00B34515">
      <w:pPr>
        <w:pStyle w:val="Tekstpodstawowywcity"/>
        <w:spacing w:after="0" w:line="360" w:lineRule="auto"/>
        <w:ind w:left="0"/>
        <w:rPr>
          <w:rFonts w:ascii="Arial" w:hAnsi="Arial" w:cs="Arial"/>
          <w:sz w:val="24"/>
          <w:szCs w:val="24"/>
        </w:rPr>
      </w:pPr>
      <w:proofErr w:type="spellStart"/>
      <w:r>
        <w:rPr>
          <w:rFonts w:ascii="Arial" w:hAnsi="Arial" w:cs="Arial"/>
          <w:sz w:val="24"/>
          <w:szCs w:val="24"/>
        </w:rPr>
        <w:t>Cmax</w:t>
      </w:r>
      <w:proofErr w:type="spellEnd"/>
      <w:r>
        <w:rPr>
          <w:rFonts w:ascii="Arial" w:hAnsi="Arial" w:cs="Arial"/>
          <w:sz w:val="24"/>
          <w:szCs w:val="24"/>
        </w:rPr>
        <w:t xml:space="preserve"> – cena maksymalna spośród złożonych ofert niepodlegających odrzuceniu</w:t>
      </w:r>
    </w:p>
    <w:p w14:paraId="5A224181" w14:textId="77777777" w:rsidR="009B2A3A" w:rsidRPr="000078EB" w:rsidRDefault="009B2A3A" w:rsidP="00B34515">
      <w:pPr>
        <w:pStyle w:val="Tekstpodstawowywcity"/>
        <w:spacing w:after="0" w:line="360" w:lineRule="auto"/>
        <w:ind w:left="0"/>
        <w:rPr>
          <w:rFonts w:ascii="Arial" w:hAnsi="Arial" w:cs="Arial"/>
          <w:sz w:val="24"/>
          <w:szCs w:val="24"/>
        </w:rPr>
      </w:pPr>
      <w:r w:rsidRPr="000078EB">
        <w:rPr>
          <w:rFonts w:ascii="Arial" w:hAnsi="Arial" w:cs="Arial"/>
          <w:sz w:val="24"/>
          <w:szCs w:val="24"/>
        </w:rPr>
        <w:t>Co – cena oferty</w:t>
      </w:r>
      <w:r w:rsidR="00FF7158" w:rsidRPr="000078EB">
        <w:rPr>
          <w:rFonts w:ascii="Arial" w:hAnsi="Arial" w:cs="Arial"/>
          <w:sz w:val="24"/>
          <w:szCs w:val="24"/>
        </w:rPr>
        <w:t xml:space="preserve"> ocenianej</w:t>
      </w:r>
    </w:p>
    <w:p w14:paraId="6700F0ED" w14:textId="52A0ACA7" w:rsidR="00523A2D" w:rsidRPr="00F71C04" w:rsidRDefault="009B2A3A" w:rsidP="00F71C04">
      <w:pPr>
        <w:spacing w:after="0" w:line="360" w:lineRule="auto"/>
        <w:rPr>
          <w:rFonts w:ascii="Arial" w:hAnsi="Arial" w:cs="Arial"/>
          <w:sz w:val="24"/>
          <w:szCs w:val="24"/>
        </w:rPr>
      </w:pPr>
      <w:r w:rsidRPr="000078EB">
        <w:rPr>
          <w:rFonts w:ascii="Arial" w:hAnsi="Arial" w:cs="Arial"/>
          <w:sz w:val="24"/>
          <w:szCs w:val="24"/>
        </w:rPr>
        <w:t>W przypadku gdy w postępowaniu zostanie złożona tylko jedna oferta niepodlegająca odrzuceniu Zamawiający przyzna ofercie w kryterium cena 60 pkt.</w:t>
      </w:r>
    </w:p>
    <w:p w14:paraId="4B7A3F75" w14:textId="5D2EC9CF" w:rsidR="009B2A3A" w:rsidRPr="000078EB" w:rsidRDefault="009B2A3A" w:rsidP="00F71C04">
      <w:pPr>
        <w:spacing w:before="120" w:after="0" w:line="360" w:lineRule="auto"/>
        <w:ind w:right="142"/>
        <w:rPr>
          <w:rFonts w:ascii="Arial" w:hAnsi="Arial" w:cs="Arial"/>
          <w:b/>
          <w:sz w:val="24"/>
          <w:szCs w:val="24"/>
        </w:rPr>
      </w:pPr>
      <w:r w:rsidRPr="000078EB">
        <w:rPr>
          <w:rFonts w:ascii="Arial" w:hAnsi="Arial" w:cs="Arial"/>
          <w:b/>
          <w:sz w:val="24"/>
          <w:szCs w:val="24"/>
        </w:rPr>
        <w:t xml:space="preserve">Kryterium </w:t>
      </w:r>
      <w:r w:rsidR="00113F24" w:rsidRPr="000078EB">
        <w:rPr>
          <w:rFonts w:ascii="Arial" w:hAnsi="Arial" w:cs="Arial"/>
          <w:b/>
          <w:sz w:val="24"/>
          <w:szCs w:val="24"/>
        </w:rPr>
        <w:t>I</w:t>
      </w:r>
      <w:r w:rsidRPr="000078EB">
        <w:rPr>
          <w:rFonts w:ascii="Arial" w:hAnsi="Arial" w:cs="Arial"/>
          <w:b/>
          <w:sz w:val="24"/>
          <w:szCs w:val="24"/>
        </w:rPr>
        <w:t xml:space="preserve">I: Gwarancja (G) – </w:t>
      </w:r>
      <w:r w:rsidR="008E2331">
        <w:rPr>
          <w:rFonts w:ascii="Arial" w:hAnsi="Arial" w:cs="Arial"/>
          <w:b/>
          <w:sz w:val="24"/>
          <w:szCs w:val="24"/>
        </w:rPr>
        <w:t>40</w:t>
      </w:r>
      <w:r w:rsidRPr="000078EB">
        <w:rPr>
          <w:rFonts w:ascii="Arial" w:hAnsi="Arial" w:cs="Arial"/>
          <w:b/>
          <w:sz w:val="24"/>
          <w:szCs w:val="24"/>
        </w:rPr>
        <w:t xml:space="preserve"> pkt</w:t>
      </w:r>
    </w:p>
    <w:p w14:paraId="2BE14C3D" w14:textId="63FF9288" w:rsidR="009B2A3A" w:rsidRPr="000078EB" w:rsidRDefault="009B2A3A" w:rsidP="00F71C04">
      <w:pPr>
        <w:spacing w:after="120" w:line="360" w:lineRule="auto"/>
        <w:rPr>
          <w:rFonts w:ascii="Arial" w:hAnsi="Arial" w:cs="Arial"/>
          <w:sz w:val="24"/>
          <w:szCs w:val="24"/>
        </w:rPr>
      </w:pPr>
      <w:r w:rsidRPr="000078EB">
        <w:rPr>
          <w:rFonts w:ascii="Arial" w:hAnsi="Arial" w:cs="Arial"/>
          <w:sz w:val="24"/>
          <w:szCs w:val="24"/>
        </w:rPr>
        <w:t>W tym kryterium pod uwagę będzie brany zaoferowany okres gwarancji na wykonane roboty</w:t>
      </w:r>
      <w:r w:rsidR="00463B41">
        <w:rPr>
          <w:rFonts w:ascii="Arial" w:hAnsi="Arial" w:cs="Arial"/>
          <w:sz w:val="24"/>
          <w:szCs w:val="24"/>
        </w:rPr>
        <w:t xml:space="preserve"> oraz</w:t>
      </w:r>
      <w:r w:rsidR="00113F24" w:rsidRPr="000078EB">
        <w:rPr>
          <w:rFonts w:ascii="Arial" w:hAnsi="Arial" w:cs="Arial"/>
          <w:sz w:val="24"/>
          <w:szCs w:val="24"/>
        </w:rPr>
        <w:t xml:space="preserve"> </w:t>
      </w:r>
      <w:r w:rsidRPr="000078EB">
        <w:rPr>
          <w:rFonts w:ascii="Arial" w:hAnsi="Arial" w:cs="Arial"/>
          <w:sz w:val="24"/>
          <w:szCs w:val="24"/>
        </w:rPr>
        <w:t>zastosowane materiały. Liczba przyznanych punktów dla poszczególnych ofert będzie obliczona zgodnie z poniższym wzorem:</w:t>
      </w:r>
    </w:p>
    <w:p w14:paraId="7D3686BD" w14:textId="77777777" w:rsidR="009B2A3A" w:rsidRPr="000078EB" w:rsidRDefault="009B2A3A" w:rsidP="00B34515">
      <w:pPr>
        <w:spacing w:after="0"/>
        <w:ind w:left="426" w:hanging="100"/>
        <w:rPr>
          <w:rFonts w:ascii="Arial" w:hAnsi="Arial" w:cs="Arial"/>
          <w:sz w:val="24"/>
          <w:szCs w:val="24"/>
        </w:rPr>
      </w:pPr>
      <w:r w:rsidRPr="000078EB">
        <w:rPr>
          <w:rFonts w:ascii="Arial" w:hAnsi="Arial" w:cs="Arial"/>
          <w:sz w:val="24"/>
          <w:szCs w:val="24"/>
        </w:rPr>
        <w:t>G o – G min</w:t>
      </w:r>
      <w:r w:rsidRPr="000078EB">
        <w:rPr>
          <w:rFonts w:ascii="Arial" w:hAnsi="Arial" w:cs="Arial"/>
          <w:sz w:val="24"/>
          <w:szCs w:val="24"/>
        </w:rPr>
        <w:tab/>
      </w:r>
      <w:r w:rsidRPr="000078EB">
        <w:rPr>
          <w:rFonts w:ascii="Arial" w:hAnsi="Arial" w:cs="Arial"/>
          <w:sz w:val="24"/>
          <w:szCs w:val="24"/>
        </w:rPr>
        <w:tab/>
      </w:r>
      <w:r w:rsidRPr="000078EB">
        <w:rPr>
          <w:rFonts w:ascii="Arial" w:hAnsi="Arial" w:cs="Arial"/>
          <w:sz w:val="24"/>
          <w:szCs w:val="24"/>
        </w:rPr>
        <w:tab/>
      </w:r>
    </w:p>
    <w:p w14:paraId="2FDC04E9" w14:textId="4608CE44" w:rsidR="009B2A3A" w:rsidRPr="000078EB" w:rsidRDefault="009B2A3A" w:rsidP="00B34515">
      <w:pPr>
        <w:spacing w:after="0"/>
        <w:ind w:left="426" w:hanging="100"/>
        <w:rPr>
          <w:rFonts w:ascii="Arial" w:hAnsi="Arial" w:cs="Arial"/>
          <w:sz w:val="24"/>
          <w:szCs w:val="24"/>
        </w:rPr>
      </w:pPr>
      <w:r w:rsidRPr="000078EB">
        <w:rPr>
          <w:rFonts w:ascii="Arial" w:hAnsi="Arial" w:cs="Arial"/>
          <w:sz w:val="24"/>
          <w:szCs w:val="24"/>
        </w:rPr>
        <w:t>-------------------------</w:t>
      </w:r>
      <w:r w:rsidR="002A3C1F" w:rsidRPr="000078EB">
        <w:rPr>
          <w:rFonts w:ascii="Arial" w:hAnsi="Arial" w:cs="Arial"/>
          <w:sz w:val="24"/>
          <w:szCs w:val="24"/>
        </w:rPr>
        <w:t xml:space="preserve"> </w:t>
      </w:r>
      <w:r w:rsidRPr="000078EB">
        <w:rPr>
          <w:rFonts w:ascii="Arial" w:hAnsi="Arial" w:cs="Arial"/>
          <w:sz w:val="24"/>
          <w:szCs w:val="24"/>
        </w:rPr>
        <w:t>x</w:t>
      </w:r>
      <w:r w:rsidR="002A3C1F" w:rsidRPr="000078EB">
        <w:rPr>
          <w:rFonts w:ascii="Arial" w:hAnsi="Arial" w:cs="Arial"/>
          <w:sz w:val="24"/>
          <w:szCs w:val="24"/>
        </w:rPr>
        <w:t xml:space="preserve"> </w:t>
      </w:r>
      <w:r w:rsidR="008E2331">
        <w:rPr>
          <w:rFonts w:ascii="Arial" w:hAnsi="Arial" w:cs="Arial"/>
          <w:sz w:val="24"/>
          <w:szCs w:val="24"/>
        </w:rPr>
        <w:t>40</w:t>
      </w:r>
      <w:r w:rsidRPr="000078EB">
        <w:rPr>
          <w:rFonts w:ascii="Arial" w:hAnsi="Arial" w:cs="Arial"/>
          <w:sz w:val="24"/>
          <w:szCs w:val="24"/>
        </w:rPr>
        <w:t xml:space="preserve"> pkt</w:t>
      </w:r>
      <w:r w:rsidR="00421827" w:rsidRPr="000078EB">
        <w:rPr>
          <w:rFonts w:ascii="Arial" w:hAnsi="Arial" w:cs="Arial"/>
          <w:sz w:val="24"/>
          <w:szCs w:val="24"/>
        </w:rPr>
        <w:t xml:space="preserve"> </w:t>
      </w:r>
      <w:r w:rsidRPr="000078EB">
        <w:rPr>
          <w:rFonts w:ascii="Arial" w:hAnsi="Arial" w:cs="Arial"/>
          <w:sz w:val="24"/>
          <w:szCs w:val="24"/>
        </w:rPr>
        <w:t>=</w:t>
      </w:r>
      <w:r w:rsidR="00421827" w:rsidRPr="000078EB">
        <w:rPr>
          <w:rFonts w:ascii="Arial" w:hAnsi="Arial" w:cs="Arial"/>
          <w:sz w:val="24"/>
          <w:szCs w:val="24"/>
        </w:rPr>
        <w:t xml:space="preserve"> </w:t>
      </w:r>
      <w:r w:rsidRPr="000078EB">
        <w:rPr>
          <w:rFonts w:ascii="Arial" w:hAnsi="Arial" w:cs="Arial"/>
          <w:sz w:val="24"/>
          <w:szCs w:val="24"/>
        </w:rPr>
        <w:t>liczba punktów dla danej oferty</w:t>
      </w:r>
    </w:p>
    <w:p w14:paraId="26B5290D" w14:textId="77777777" w:rsidR="009B2A3A" w:rsidRPr="000078EB" w:rsidRDefault="009B2A3A" w:rsidP="00B34515">
      <w:pPr>
        <w:spacing w:after="0"/>
        <w:ind w:left="426" w:hanging="100"/>
        <w:rPr>
          <w:rFonts w:ascii="Arial" w:hAnsi="Arial" w:cs="Arial"/>
          <w:sz w:val="24"/>
          <w:szCs w:val="24"/>
        </w:rPr>
      </w:pPr>
      <w:r w:rsidRPr="000078EB">
        <w:rPr>
          <w:rFonts w:ascii="Arial" w:hAnsi="Arial" w:cs="Arial"/>
          <w:sz w:val="24"/>
          <w:szCs w:val="24"/>
        </w:rPr>
        <w:t>G max – G min</w:t>
      </w:r>
    </w:p>
    <w:p w14:paraId="0EF4995D" w14:textId="77777777" w:rsidR="009B2A3A" w:rsidRPr="000078EB" w:rsidRDefault="009B2A3A" w:rsidP="00B34515">
      <w:pPr>
        <w:spacing w:before="240" w:after="0" w:line="360" w:lineRule="auto"/>
        <w:rPr>
          <w:rFonts w:ascii="Arial" w:hAnsi="Arial" w:cs="Arial"/>
          <w:sz w:val="24"/>
          <w:szCs w:val="24"/>
        </w:rPr>
      </w:pPr>
      <w:r w:rsidRPr="000078EB">
        <w:rPr>
          <w:rFonts w:ascii="Arial" w:hAnsi="Arial" w:cs="Arial"/>
          <w:sz w:val="24"/>
          <w:szCs w:val="24"/>
        </w:rPr>
        <w:t>gdzie:</w:t>
      </w:r>
    </w:p>
    <w:p w14:paraId="58AC3CC1" w14:textId="77777777" w:rsidR="009B2A3A" w:rsidRPr="000078EB" w:rsidRDefault="009B2A3A" w:rsidP="00B34515">
      <w:pPr>
        <w:spacing w:after="0" w:line="360" w:lineRule="auto"/>
        <w:rPr>
          <w:rFonts w:ascii="Arial" w:hAnsi="Arial" w:cs="Arial"/>
          <w:sz w:val="24"/>
          <w:szCs w:val="24"/>
        </w:rPr>
      </w:pPr>
      <w:r w:rsidRPr="000078EB">
        <w:rPr>
          <w:rFonts w:ascii="Arial" w:hAnsi="Arial" w:cs="Arial"/>
          <w:sz w:val="24"/>
          <w:szCs w:val="24"/>
        </w:rPr>
        <w:t>Go – gwarancja oferty ocenianej</w:t>
      </w:r>
    </w:p>
    <w:p w14:paraId="62A3AC40" w14:textId="77777777" w:rsidR="009B2A3A" w:rsidRPr="000078EB" w:rsidRDefault="009B2A3A" w:rsidP="00B34515">
      <w:pPr>
        <w:spacing w:after="0" w:line="360" w:lineRule="auto"/>
        <w:rPr>
          <w:rFonts w:ascii="Arial" w:hAnsi="Arial" w:cs="Arial"/>
          <w:sz w:val="24"/>
          <w:szCs w:val="24"/>
        </w:rPr>
      </w:pPr>
      <w:r w:rsidRPr="000078EB">
        <w:rPr>
          <w:rFonts w:ascii="Arial" w:hAnsi="Arial" w:cs="Arial"/>
          <w:sz w:val="24"/>
          <w:szCs w:val="24"/>
        </w:rPr>
        <w:t>Gmin – gwarancja minimalna wymagana przez Zamawiającego (</w:t>
      </w:r>
      <w:r w:rsidR="00113F24" w:rsidRPr="000078EB">
        <w:rPr>
          <w:rFonts w:ascii="Arial" w:hAnsi="Arial" w:cs="Arial"/>
          <w:sz w:val="24"/>
          <w:szCs w:val="24"/>
        </w:rPr>
        <w:t>36</w:t>
      </w:r>
      <w:r w:rsidRPr="000078EB">
        <w:rPr>
          <w:rFonts w:ascii="Arial" w:hAnsi="Arial" w:cs="Arial"/>
          <w:sz w:val="24"/>
          <w:szCs w:val="24"/>
        </w:rPr>
        <w:t xml:space="preserve"> miesi</w:t>
      </w:r>
      <w:r w:rsidR="00816160" w:rsidRPr="000078EB">
        <w:rPr>
          <w:rFonts w:ascii="Arial" w:hAnsi="Arial" w:cs="Arial"/>
          <w:sz w:val="24"/>
          <w:szCs w:val="24"/>
        </w:rPr>
        <w:t>ące</w:t>
      </w:r>
      <w:r w:rsidRPr="000078EB">
        <w:rPr>
          <w:rFonts w:ascii="Arial" w:hAnsi="Arial" w:cs="Arial"/>
          <w:sz w:val="24"/>
          <w:szCs w:val="24"/>
        </w:rPr>
        <w:t>)</w:t>
      </w:r>
    </w:p>
    <w:p w14:paraId="3C1401EB" w14:textId="57893FF7" w:rsidR="009B2A3A" w:rsidRPr="000078EB" w:rsidRDefault="009B2A3A" w:rsidP="00B34515">
      <w:pPr>
        <w:spacing w:after="0" w:line="360" w:lineRule="auto"/>
        <w:rPr>
          <w:rFonts w:ascii="Arial" w:hAnsi="Arial" w:cs="Arial"/>
          <w:sz w:val="24"/>
          <w:szCs w:val="24"/>
        </w:rPr>
      </w:pPr>
      <w:proofErr w:type="spellStart"/>
      <w:r w:rsidRPr="000078EB">
        <w:rPr>
          <w:rFonts w:ascii="Arial" w:hAnsi="Arial" w:cs="Arial"/>
          <w:sz w:val="24"/>
          <w:szCs w:val="24"/>
        </w:rPr>
        <w:t>Gmax</w:t>
      </w:r>
      <w:proofErr w:type="spellEnd"/>
      <w:r w:rsidRPr="000078EB">
        <w:rPr>
          <w:rFonts w:ascii="Arial" w:hAnsi="Arial" w:cs="Arial"/>
          <w:sz w:val="24"/>
          <w:szCs w:val="24"/>
        </w:rPr>
        <w:t xml:space="preserve"> – gwarancja maksymalna punktowana przez Zamawiającego (</w:t>
      </w:r>
      <w:r w:rsidR="000243A6">
        <w:rPr>
          <w:rFonts w:ascii="Arial" w:hAnsi="Arial" w:cs="Arial"/>
          <w:sz w:val="24"/>
          <w:szCs w:val="24"/>
        </w:rPr>
        <w:t>60</w:t>
      </w:r>
      <w:r w:rsidRPr="000078EB">
        <w:rPr>
          <w:rFonts w:ascii="Arial" w:hAnsi="Arial" w:cs="Arial"/>
          <w:sz w:val="24"/>
          <w:szCs w:val="24"/>
        </w:rPr>
        <w:t xml:space="preserve"> miesięcy)</w:t>
      </w:r>
    </w:p>
    <w:p w14:paraId="35FCE8E7" w14:textId="77777777" w:rsidR="0006562A" w:rsidRPr="00434BB5" w:rsidRDefault="0006562A" w:rsidP="0006562A">
      <w:pPr>
        <w:spacing w:before="240" w:after="0" w:line="360" w:lineRule="auto"/>
        <w:rPr>
          <w:rFonts w:ascii="Arial" w:hAnsi="Arial" w:cs="Arial"/>
          <w:sz w:val="24"/>
          <w:szCs w:val="24"/>
        </w:rPr>
      </w:pPr>
      <w:r w:rsidRPr="000078EB">
        <w:rPr>
          <w:rFonts w:ascii="Arial" w:hAnsi="Arial" w:cs="Arial"/>
          <w:sz w:val="24"/>
          <w:szCs w:val="24"/>
        </w:rPr>
        <w:t xml:space="preserve">Minimalny okres gwarancji na wykonane </w:t>
      </w:r>
      <w:r w:rsidRPr="000078EB">
        <w:rPr>
          <w:rFonts w:ascii="Arial" w:hAnsi="Arial" w:cs="Arial"/>
          <w:bCs/>
          <w:sz w:val="24"/>
          <w:szCs w:val="24"/>
        </w:rPr>
        <w:t>roboty budowlane</w:t>
      </w:r>
      <w:r>
        <w:rPr>
          <w:rFonts w:ascii="Arial" w:hAnsi="Arial" w:cs="Arial"/>
          <w:bCs/>
          <w:sz w:val="24"/>
          <w:szCs w:val="24"/>
        </w:rPr>
        <w:t xml:space="preserve"> i</w:t>
      </w:r>
      <w:r w:rsidRPr="000078EB">
        <w:rPr>
          <w:rFonts w:ascii="Arial" w:hAnsi="Arial" w:cs="Arial"/>
          <w:bCs/>
          <w:sz w:val="24"/>
          <w:szCs w:val="24"/>
        </w:rPr>
        <w:t xml:space="preserve"> </w:t>
      </w:r>
      <w:r w:rsidRPr="000078EB">
        <w:rPr>
          <w:rFonts w:ascii="Arial" w:hAnsi="Arial" w:cs="Arial"/>
          <w:sz w:val="24"/>
          <w:szCs w:val="24"/>
        </w:rPr>
        <w:t xml:space="preserve">zastosowane materiały </w:t>
      </w:r>
      <w:r w:rsidRPr="005F070D">
        <w:rPr>
          <w:rFonts w:ascii="Arial" w:hAnsi="Arial" w:cs="Arial"/>
          <w:b/>
          <w:bCs/>
          <w:sz w:val="24"/>
          <w:szCs w:val="24"/>
        </w:rPr>
        <w:t>nie może być krótszy niż 36 miesięcy</w:t>
      </w:r>
      <w:r w:rsidRPr="000078EB">
        <w:rPr>
          <w:rFonts w:ascii="Arial" w:hAnsi="Arial" w:cs="Arial"/>
          <w:sz w:val="24"/>
          <w:szCs w:val="24"/>
        </w:rPr>
        <w:t xml:space="preserve"> (w przypadku zaoferowania krótszego terminu, oferta zostanie odrzucona zgodnie z art. 226 ust. 1 pkt 5 ustawy</w:t>
      </w:r>
      <w:r>
        <w:rPr>
          <w:rFonts w:ascii="Arial" w:hAnsi="Arial" w:cs="Arial"/>
          <w:sz w:val="24"/>
          <w:szCs w:val="24"/>
        </w:rPr>
        <w:t xml:space="preserve"> </w:t>
      </w:r>
      <w:proofErr w:type="spellStart"/>
      <w:r>
        <w:rPr>
          <w:rFonts w:ascii="Arial" w:hAnsi="Arial" w:cs="Arial"/>
          <w:sz w:val="24"/>
          <w:szCs w:val="24"/>
        </w:rPr>
        <w:t>Pzp</w:t>
      </w:r>
      <w:proofErr w:type="spellEnd"/>
      <w:r w:rsidRPr="000078EB">
        <w:rPr>
          <w:rFonts w:ascii="Arial" w:hAnsi="Arial" w:cs="Arial"/>
          <w:sz w:val="24"/>
          <w:szCs w:val="24"/>
        </w:rPr>
        <w:t xml:space="preserve">). Maksymalna liczba punktów zostanie przyznana za zaoferowanie </w:t>
      </w:r>
      <w:r>
        <w:rPr>
          <w:rFonts w:ascii="Arial" w:hAnsi="Arial" w:cs="Arial"/>
          <w:sz w:val="24"/>
          <w:szCs w:val="24"/>
        </w:rPr>
        <w:t>60</w:t>
      </w:r>
      <w:r w:rsidRPr="000078EB">
        <w:rPr>
          <w:rFonts w:ascii="Arial" w:hAnsi="Arial" w:cs="Arial"/>
          <w:sz w:val="24"/>
          <w:szCs w:val="24"/>
        </w:rPr>
        <w:t xml:space="preserve">-miesięcznej gwarancji. Jeżeli Wykonawca zaoferuje okres gwarancji dłuższy niż </w:t>
      </w:r>
      <w:r>
        <w:rPr>
          <w:rFonts w:ascii="Arial" w:hAnsi="Arial" w:cs="Arial"/>
          <w:sz w:val="24"/>
          <w:szCs w:val="24"/>
        </w:rPr>
        <w:t>60</w:t>
      </w:r>
      <w:r w:rsidRPr="000078EB">
        <w:rPr>
          <w:rFonts w:ascii="Arial" w:hAnsi="Arial" w:cs="Arial"/>
          <w:sz w:val="24"/>
          <w:szCs w:val="24"/>
        </w:rPr>
        <w:t xml:space="preserve"> miesi</w:t>
      </w:r>
      <w:r>
        <w:rPr>
          <w:rFonts w:ascii="Arial" w:hAnsi="Arial" w:cs="Arial"/>
          <w:sz w:val="24"/>
          <w:szCs w:val="24"/>
        </w:rPr>
        <w:t>ęcy</w:t>
      </w:r>
      <w:r w:rsidRPr="000078EB">
        <w:rPr>
          <w:rFonts w:ascii="Arial" w:hAnsi="Arial" w:cs="Arial"/>
          <w:sz w:val="24"/>
          <w:szCs w:val="24"/>
        </w:rPr>
        <w:t xml:space="preserve"> Zamawiający do obliczenia punktów przyjmie </w:t>
      </w:r>
      <w:r>
        <w:rPr>
          <w:rFonts w:ascii="Arial" w:hAnsi="Arial" w:cs="Arial"/>
          <w:sz w:val="24"/>
          <w:szCs w:val="24"/>
        </w:rPr>
        <w:t>60</w:t>
      </w:r>
      <w:r w:rsidRPr="000078EB">
        <w:rPr>
          <w:rFonts w:ascii="Arial" w:hAnsi="Arial" w:cs="Arial"/>
          <w:sz w:val="24"/>
          <w:szCs w:val="24"/>
        </w:rPr>
        <w:t xml:space="preserve"> miesięcy. Jeżeli Wykonawca poda termin w niepełnych miesiącach, Zamawiający w celu obliczenia punktów będzie zaokrąglać termin w dół do pełnych miesięcy (np. przy zaoferowanym terminie 36,5 miesiąca do obliczenia punktów przyjętych będzie 36 miesięcy). Jeżeli Wykonawca zaoferuje zróżnicowaną gwarancję dla poszczególnych elementów zamówienia, do obliczenia punktów Zamawiający przyjmie najniższą zaoferowaną gwarancję.</w:t>
      </w:r>
    </w:p>
    <w:p w14:paraId="5EC6F0D7" w14:textId="77777777" w:rsidR="009B2A3A" w:rsidRPr="000078EB" w:rsidRDefault="0042265D" w:rsidP="00215606">
      <w:pPr>
        <w:pStyle w:val="Akapitzlist"/>
        <w:widowControl w:val="0"/>
        <w:numPr>
          <w:ilvl w:val="0"/>
          <w:numId w:val="9"/>
        </w:numPr>
        <w:tabs>
          <w:tab w:val="left" w:pos="371"/>
        </w:tabs>
        <w:spacing w:before="240"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Ocenie będą podlegać wyłącznie oferty nie podlegające odrzuceniu.</w:t>
      </w:r>
    </w:p>
    <w:p w14:paraId="11125AD3" w14:textId="37E8DF7E" w:rsidR="009B2A3A" w:rsidRPr="000078EB" w:rsidRDefault="009B2A3A" w:rsidP="00565AC0">
      <w:pPr>
        <w:pStyle w:val="Akapitzlist"/>
        <w:widowControl w:val="0"/>
        <w:numPr>
          <w:ilvl w:val="0"/>
          <w:numId w:val="9"/>
        </w:numPr>
        <w:tabs>
          <w:tab w:val="left" w:pos="371"/>
        </w:tabs>
        <w:spacing w:after="0" w:line="360" w:lineRule="auto"/>
        <w:rPr>
          <w:rFonts w:ascii="Arial" w:hAnsi="Arial" w:cs="Arial"/>
          <w:sz w:val="24"/>
          <w:szCs w:val="24"/>
        </w:rPr>
      </w:pPr>
      <w:r w:rsidRPr="000078EB">
        <w:rPr>
          <w:rFonts w:ascii="Arial" w:hAnsi="Arial" w:cs="Arial"/>
          <w:sz w:val="24"/>
          <w:szCs w:val="24"/>
        </w:rPr>
        <w:t>Punktacja przyznawana ofertom w poszczególnych kryteriach będzie liczona z dokładnością do dwóch miejsc po przecinku.</w:t>
      </w:r>
    </w:p>
    <w:p w14:paraId="083307A7" w14:textId="77777777" w:rsidR="009B2A3A" w:rsidRPr="000078EB" w:rsidRDefault="009B2A3A" w:rsidP="00565AC0">
      <w:pPr>
        <w:pStyle w:val="Akapitzlist"/>
        <w:widowControl w:val="0"/>
        <w:numPr>
          <w:ilvl w:val="0"/>
          <w:numId w:val="9"/>
        </w:numPr>
        <w:tabs>
          <w:tab w:val="left" w:pos="371"/>
        </w:tabs>
        <w:spacing w:after="0" w:line="360" w:lineRule="auto"/>
        <w:rPr>
          <w:rFonts w:ascii="Arial" w:hAnsi="Arial" w:cs="Arial"/>
          <w:sz w:val="24"/>
          <w:szCs w:val="24"/>
        </w:rPr>
      </w:pPr>
      <w:r w:rsidRPr="000078EB">
        <w:rPr>
          <w:rFonts w:ascii="Arial" w:hAnsi="Arial" w:cs="Arial"/>
          <w:sz w:val="24"/>
          <w:szCs w:val="24"/>
        </w:rPr>
        <w:lastRenderedPageBreak/>
        <w:t xml:space="preserve">Maksymalna liczba punktów, możliwych do uzyskania przez Wykonawcę, będąca sumą wszystkich kryteriów wynosi 100. </w:t>
      </w:r>
    </w:p>
    <w:p w14:paraId="28B95195" w14:textId="630D13AA" w:rsidR="009B2A3A" w:rsidRPr="000078EB" w:rsidRDefault="009B2A3A" w:rsidP="00565AC0">
      <w:pPr>
        <w:pStyle w:val="Akapitzlist"/>
        <w:widowControl w:val="0"/>
        <w:numPr>
          <w:ilvl w:val="0"/>
          <w:numId w:val="9"/>
        </w:numPr>
        <w:tabs>
          <w:tab w:val="left" w:pos="371"/>
        </w:tabs>
        <w:spacing w:after="0" w:line="360" w:lineRule="auto"/>
        <w:rPr>
          <w:rFonts w:ascii="Arial" w:hAnsi="Arial" w:cs="Arial"/>
          <w:sz w:val="24"/>
          <w:szCs w:val="24"/>
        </w:rPr>
      </w:pPr>
      <w:r w:rsidRPr="000078EB">
        <w:rPr>
          <w:rFonts w:ascii="Arial" w:hAnsi="Arial" w:cs="Arial"/>
          <w:sz w:val="24"/>
          <w:szCs w:val="24"/>
        </w:rPr>
        <w:t xml:space="preserve">Każda oferta nieodrzucona zostanie oceniona wg kryteriów opisanych w pkt 1 otrzyma liczbę punktów (S) obliczoną wg wzoru: </w:t>
      </w:r>
      <w:r w:rsidRPr="000078EB">
        <w:rPr>
          <w:rFonts w:ascii="Arial" w:hAnsi="Arial" w:cs="Arial"/>
          <w:b/>
          <w:sz w:val="24"/>
          <w:szCs w:val="24"/>
        </w:rPr>
        <w:t>S = C</w:t>
      </w:r>
      <w:r w:rsidR="00206236" w:rsidRPr="000078EB">
        <w:rPr>
          <w:rFonts w:ascii="Arial" w:hAnsi="Arial" w:cs="Arial"/>
          <w:b/>
          <w:sz w:val="24"/>
          <w:szCs w:val="24"/>
        </w:rPr>
        <w:t xml:space="preserve"> </w:t>
      </w:r>
      <w:r w:rsidRPr="000078EB">
        <w:rPr>
          <w:rFonts w:ascii="Arial" w:hAnsi="Arial" w:cs="Arial"/>
          <w:b/>
          <w:sz w:val="24"/>
          <w:szCs w:val="24"/>
        </w:rPr>
        <w:t>+</w:t>
      </w:r>
      <w:r w:rsidR="00206236" w:rsidRPr="000078EB">
        <w:rPr>
          <w:rFonts w:ascii="Arial" w:hAnsi="Arial" w:cs="Arial"/>
          <w:b/>
          <w:sz w:val="24"/>
          <w:szCs w:val="24"/>
        </w:rPr>
        <w:t xml:space="preserve"> </w:t>
      </w:r>
      <w:r w:rsidRPr="000078EB">
        <w:rPr>
          <w:rFonts w:ascii="Arial" w:hAnsi="Arial" w:cs="Arial"/>
          <w:b/>
          <w:sz w:val="24"/>
          <w:szCs w:val="24"/>
        </w:rPr>
        <w:t>G</w:t>
      </w:r>
      <w:r w:rsidR="00F40F1A" w:rsidRPr="000078EB">
        <w:rPr>
          <w:rFonts w:ascii="Arial" w:hAnsi="Arial" w:cs="Arial"/>
          <w:b/>
          <w:sz w:val="24"/>
          <w:szCs w:val="24"/>
        </w:rPr>
        <w:t xml:space="preserve"> </w:t>
      </w:r>
    </w:p>
    <w:p w14:paraId="687B98A5" w14:textId="77777777" w:rsidR="001B1A2A" w:rsidRPr="000078EB" w:rsidRDefault="009B2A3A" w:rsidP="00565AC0">
      <w:pPr>
        <w:pStyle w:val="Akapitzlist"/>
        <w:widowControl w:val="0"/>
        <w:numPr>
          <w:ilvl w:val="0"/>
          <w:numId w:val="9"/>
        </w:numPr>
        <w:tabs>
          <w:tab w:val="left" w:pos="371"/>
        </w:tabs>
        <w:spacing w:after="0" w:line="360" w:lineRule="auto"/>
        <w:rPr>
          <w:rFonts w:ascii="Arial" w:hAnsi="Arial" w:cs="Arial"/>
          <w:sz w:val="24"/>
          <w:szCs w:val="24"/>
        </w:rPr>
      </w:pPr>
      <w:r w:rsidRPr="000078EB">
        <w:rPr>
          <w:rFonts w:ascii="Arial" w:hAnsi="Arial" w:cs="Arial"/>
          <w:sz w:val="24"/>
          <w:szCs w:val="24"/>
        </w:rPr>
        <w:t xml:space="preserve">Za ofertę najkorzystniejszą zostanie uznana oferta, która otrzyma największą liczbę punktów </w:t>
      </w:r>
      <w:r w:rsidRPr="000078EB">
        <w:rPr>
          <w:rFonts w:ascii="Arial" w:hAnsi="Arial" w:cs="Arial"/>
          <w:b/>
          <w:sz w:val="24"/>
          <w:szCs w:val="24"/>
        </w:rPr>
        <w:t>S</w:t>
      </w:r>
      <w:r w:rsidRPr="000078EB">
        <w:rPr>
          <w:rFonts w:ascii="Arial" w:hAnsi="Arial" w:cs="Arial"/>
          <w:sz w:val="24"/>
          <w:szCs w:val="24"/>
        </w:rPr>
        <w:t xml:space="preserve"> obliczonych wg wzoru opisanego w pkt 5. Oceny dokonywać będą członkowie komisji przetargowej.</w:t>
      </w:r>
    </w:p>
    <w:p w14:paraId="689BD1C6" w14:textId="5BEAC11B" w:rsidR="00097CFC" w:rsidRPr="000078EB" w:rsidRDefault="00097CFC" w:rsidP="00565AC0">
      <w:pPr>
        <w:pStyle w:val="Akapitzlist"/>
        <w:widowControl w:val="0"/>
        <w:numPr>
          <w:ilvl w:val="0"/>
          <w:numId w:val="9"/>
        </w:numPr>
        <w:tabs>
          <w:tab w:val="left" w:pos="371"/>
        </w:tabs>
        <w:spacing w:after="0" w:line="360" w:lineRule="auto"/>
        <w:rPr>
          <w:rFonts w:ascii="Arial" w:eastAsia="Calibri" w:hAnsi="Arial" w:cs="Arial"/>
          <w:sz w:val="24"/>
          <w:szCs w:val="24"/>
          <w:lang w:eastAsia="pl-PL" w:bidi="pl-PL"/>
        </w:rPr>
      </w:pPr>
      <w:bookmarkStart w:id="8" w:name="bookmark10"/>
      <w:r w:rsidRPr="000078EB">
        <w:rPr>
          <w:rFonts w:ascii="Arial" w:hAnsi="Arial" w:cs="Arial"/>
          <w:sz w:val="24"/>
          <w:szCs w:val="24"/>
        </w:rPr>
        <w:t>W toku dokonywania oceny złożonych ofert Zamawiający może żądać udzielenia przez Wykonawców wyjaśnień dotyczących treści złożonych przez nich ofert. Niedopuszczalne jest prowadzenie między Zamawiającym a Wykonawcą negocjacji dotyczących złożonej oferty, z zastrzeżeniem możliwości poprawy oczywistych omyłek pisarskich, o</w:t>
      </w:r>
      <w:r w:rsidR="00616BC6" w:rsidRPr="000078EB">
        <w:rPr>
          <w:rFonts w:ascii="Arial" w:hAnsi="Arial" w:cs="Arial"/>
          <w:sz w:val="24"/>
          <w:szCs w:val="24"/>
        </w:rPr>
        <w:t xml:space="preserve">czywistych omyłek rachunkowych </w:t>
      </w:r>
      <w:r w:rsidRPr="000078EB">
        <w:rPr>
          <w:rFonts w:ascii="Arial" w:hAnsi="Arial" w:cs="Arial"/>
          <w:sz w:val="24"/>
          <w:szCs w:val="24"/>
        </w:rPr>
        <w:t>z uwzględnieniem konsekwencji rachunkowych dokonanych poprawek oraz innych omyłek polegających na niezgodności oferty z dokumentami zamówienia niepowodujących istotnych zmian w treści oferty. Zamawiający poprawi w tekście oferty omyłki, wskazane w art. 223 ust. 2 ustawy, niezwłocznie zawiadamiając o tym Wykonawcę, którego oferta zostanie poprawiona.</w:t>
      </w:r>
    </w:p>
    <w:p w14:paraId="3CCB7EFC" w14:textId="57FF183A" w:rsidR="00097CFC" w:rsidRPr="000078EB" w:rsidRDefault="00097CFC" w:rsidP="00565AC0">
      <w:pPr>
        <w:pStyle w:val="Akapitzlist"/>
        <w:widowControl w:val="0"/>
        <w:numPr>
          <w:ilvl w:val="0"/>
          <w:numId w:val="9"/>
        </w:numPr>
        <w:tabs>
          <w:tab w:val="left" w:pos="371"/>
        </w:tabs>
        <w:spacing w:after="0" w:line="360" w:lineRule="auto"/>
        <w:rPr>
          <w:rFonts w:ascii="Arial" w:eastAsia="Calibri" w:hAnsi="Arial" w:cs="Arial"/>
          <w:sz w:val="24"/>
          <w:szCs w:val="24"/>
          <w:lang w:eastAsia="pl-PL" w:bidi="pl-PL"/>
        </w:rPr>
      </w:pPr>
      <w:r w:rsidRPr="000078EB">
        <w:rPr>
          <w:rFonts w:ascii="Arial" w:hAnsi="Arial" w:cs="Arial"/>
          <w:sz w:val="24"/>
          <w:szCs w:val="24"/>
        </w:rPr>
        <w:t>Zamawiający przyzna zamówienie Wykonawcy, który złoży ofertę niepodlegającą odrzuceniu, i która zostanie uznana za najkorzystniejszą (uzyska największą liczbę punktów przyznanych według kryteriów wyboru ofe</w:t>
      </w:r>
      <w:r w:rsidR="00616BC6" w:rsidRPr="000078EB">
        <w:rPr>
          <w:rFonts w:ascii="Arial" w:hAnsi="Arial" w:cs="Arial"/>
          <w:sz w:val="24"/>
          <w:szCs w:val="24"/>
        </w:rPr>
        <w:t>rty określonych w niniejszej S</w:t>
      </w:r>
      <w:r w:rsidRPr="000078EB">
        <w:rPr>
          <w:rFonts w:ascii="Arial" w:hAnsi="Arial" w:cs="Arial"/>
          <w:sz w:val="24"/>
          <w:szCs w:val="24"/>
        </w:rPr>
        <w:t>WZ).</w:t>
      </w:r>
    </w:p>
    <w:p w14:paraId="3118F2B9" w14:textId="0A5A677F" w:rsidR="00044791" w:rsidRPr="00044791" w:rsidRDefault="00044791" w:rsidP="00044791">
      <w:pPr>
        <w:pStyle w:val="Akapitzlist"/>
        <w:widowControl w:val="0"/>
        <w:numPr>
          <w:ilvl w:val="0"/>
          <w:numId w:val="9"/>
        </w:numPr>
        <w:tabs>
          <w:tab w:val="left" w:pos="371"/>
        </w:tabs>
        <w:spacing w:after="0" w:line="360" w:lineRule="auto"/>
        <w:rPr>
          <w:rFonts w:ascii="Arial" w:eastAsia="Calibri" w:hAnsi="Arial" w:cs="Arial"/>
          <w:sz w:val="24"/>
          <w:szCs w:val="24"/>
          <w:lang w:eastAsia="pl-PL" w:bidi="pl-PL"/>
        </w:rPr>
      </w:pPr>
      <w:r w:rsidRPr="00A554DF">
        <w:rPr>
          <w:rFonts w:ascii="Arial" w:eastAsia="Calibri" w:hAnsi="Arial" w:cs="Arial"/>
          <w:sz w:val="24"/>
          <w:szCs w:val="24"/>
          <w:lang w:eastAsia="pl-PL" w:bidi="pl-PL"/>
        </w:rPr>
        <w:t>Zamawiający uzna, że cena podana w formularzu oferty jest podana prawidłowo bez względu na sposób jej obliczenia.</w:t>
      </w:r>
    </w:p>
    <w:p w14:paraId="092365C1" w14:textId="77777777" w:rsidR="008E62F6" w:rsidRPr="000078EB" w:rsidRDefault="008E62F6" w:rsidP="00BA318D">
      <w:pPr>
        <w:tabs>
          <w:tab w:val="left" w:pos="709"/>
        </w:tabs>
        <w:spacing w:before="240" w:after="0" w:line="360" w:lineRule="auto"/>
        <w:jc w:val="both"/>
        <w:rPr>
          <w:rFonts w:ascii="Arial" w:hAnsi="Arial" w:cs="Arial"/>
          <w:sz w:val="24"/>
          <w:szCs w:val="24"/>
        </w:rPr>
      </w:pPr>
      <w:r w:rsidRPr="000078EB">
        <w:rPr>
          <w:rFonts w:ascii="Arial" w:hAnsi="Arial" w:cs="Arial"/>
          <w:b/>
          <w:bCs/>
          <w:sz w:val="24"/>
          <w:szCs w:val="24"/>
        </w:rPr>
        <w:t>Jawność postępowania</w:t>
      </w:r>
      <w:r w:rsidRPr="000078EB">
        <w:rPr>
          <w:rFonts w:ascii="Arial" w:hAnsi="Arial" w:cs="Arial"/>
          <w:sz w:val="24"/>
          <w:szCs w:val="24"/>
        </w:rPr>
        <w:t>.</w:t>
      </w:r>
    </w:p>
    <w:p w14:paraId="2E035B01" w14:textId="77777777" w:rsidR="008E62F6" w:rsidRPr="000078EB" w:rsidRDefault="008E62F6" w:rsidP="00565AC0">
      <w:pPr>
        <w:tabs>
          <w:tab w:val="left" w:pos="709"/>
        </w:tabs>
        <w:spacing w:after="0" w:line="360" w:lineRule="auto"/>
        <w:rPr>
          <w:rFonts w:ascii="Arial" w:hAnsi="Arial" w:cs="Arial"/>
          <w:sz w:val="24"/>
          <w:szCs w:val="24"/>
        </w:rPr>
      </w:pPr>
      <w:r w:rsidRPr="000078EB">
        <w:rPr>
          <w:rFonts w:ascii="Arial" w:hAnsi="Arial" w:cs="Arial"/>
          <w:sz w:val="24"/>
          <w:szCs w:val="24"/>
        </w:rPr>
        <w:t xml:space="preserve">Protokół wraz z załącznikami jest jawny. Załączniki do protokołu udostępnia się po dokonaniu wyboru najkorzystniejszej oferty lub unieważnieniu postępowania z tym, że oferty wraz z załącznikami udostępnia się niezwłocznie po otwarciu ofert, nie później jednak niż w terminie 3 dni od dnia otwarcia ofert (z wyjątkiem informacji, które mają charakter poufny). </w:t>
      </w:r>
    </w:p>
    <w:p w14:paraId="51C7108D" w14:textId="77777777" w:rsidR="00097CFC" w:rsidRPr="000078EB" w:rsidRDefault="00097CFC" w:rsidP="00BA318D">
      <w:pPr>
        <w:spacing w:before="240" w:after="0" w:line="360" w:lineRule="auto"/>
        <w:jc w:val="both"/>
        <w:rPr>
          <w:rFonts w:ascii="Arial" w:hAnsi="Arial" w:cs="Arial"/>
          <w:b/>
          <w:bCs/>
          <w:sz w:val="24"/>
          <w:szCs w:val="24"/>
        </w:rPr>
      </w:pPr>
      <w:r w:rsidRPr="000078EB">
        <w:rPr>
          <w:rFonts w:ascii="Arial" w:hAnsi="Arial" w:cs="Arial"/>
          <w:b/>
          <w:bCs/>
          <w:sz w:val="24"/>
          <w:szCs w:val="24"/>
        </w:rPr>
        <w:t>Unieważnienie postępowania</w:t>
      </w:r>
    </w:p>
    <w:p w14:paraId="5CD2CD3C" w14:textId="22116501" w:rsidR="00097CFC" w:rsidRPr="000078EB" w:rsidRDefault="00097CFC" w:rsidP="00565AC0">
      <w:pPr>
        <w:spacing w:after="0" w:line="360" w:lineRule="auto"/>
        <w:rPr>
          <w:rFonts w:ascii="Arial" w:hAnsi="Arial" w:cs="Arial"/>
          <w:sz w:val="24"/>
          <w:szCs w:val="24"/>
        </w:rPr>
      </w:pPr>
      <w:r w:rsidRPr="000078EB">
        <w:rPr>
          <w:rFonts w:ascii="Arial" w:hAnsi="Arial" w:cs="Arial"/>
          <w:sz w:val="24"/>
          <w:szCs w:val="24"/>
        </w:rPr>
        <w:t xml:space="preserve">Zamawiający unieważni postępowanie o udzielenie niniejszego zamówienia w sytuacjach określonych w art. 255 ustawy </w:t>
      </w:r>
      <w:proofErr w:type="spellStart"/>
      <w:r w:rsidRPr="000078EB">
        <w:rPr>
          <w:rFonts w:ascii="Arial" w:hAnsi="Arial" w:cs="Arial"/>
          <w:sz w:val="24"/>
          <w:szCs w:val="24"/>
        </w:rPr>
        <w:t>Pzp</w:t>
      </w:r>
      <w:proofErr w:type="spellEnd"/>
      <w:r w:rsidRPr="000078EB">
        <w:rPr>
          <w:rFonts w:ascii="Arial" w:hAnsi="Arial" w:cs="Arial"/>
          <w:sz w:val="24"/>
          <w:szCs w:val="24"/>
        </w:rPr>
        <w:t xml:space="preserve">. O unieważnieniu postępowania </w:t>
      </w:r>
      <w:r w:rsidRPr="000078EB">
        <w:rPr>
          <w:rFonts w:ascii="Arial" w:hAnsi="Arial" w:cs="Arial"/>
          <w:sz w:val="24"/>
          <w:szCs w:val="24"/>
        </w:rPr>
        <w:lastRenderedPageBreak/>
        <w:t>Zamawiający zawiadomi równocześnie Wykonawców, którzy złożyli oferty podając uzasadnienie faktyczne i prawne.</w:t>
      </w:r>
    </w:p>
    <w:bookmarkEnd w:id="8"/>
    <w:p w14:paraId="066FB77C" w14:textId="77777777" w:rsidR="003322D7" w:rsidRPr="00B01D6E" w:rsidRDefault="003322D7" w:rsidP="00160216">
      <w:pPr>
        <w:pStyle w:val="Nagwek1"/>
        <w:numPr>
          <w:ilvl w:val="0"/>
          <w:numId w:val="24"/>
        </w:numPr>
        <w:spacing w:before="240" w:line="360" w:lineRule="auto"/>
        <w:rPr>
          <w:rFonts w:ascii="Arial" w:hAnsi="Arial" w:cs="Arial"/>
          <w:color w:val="auto"/>
          <w:sz w:val="24"/>
          <w:szCs w:val="24"/>
        </w:rPr>
      </w:pPr>
      <w:r w:rsidRPr="00B01D6E">
        <w:rPr>
          <w:rFonts w:ascii="Arial" w:hAnsi="Arial" w:cs="Arial"/>
          <w:color w:val="auto"/>
          <w:sz w:val="24"/>
          <w:szCs w:val="24"/>
        </w:rPr>
        <w:t>Informacje o formalnościach, jakie muszą zostać dopełnione po wyborze oferty w celu zawarcia umowy w sprawie zamówienia publicznego</w:t>
      </w:r>
    </w:p>
    <w:p w14:paraId="262ACB44" w14:textId="105C9D6D" w:rsidR="001B1A2A" w:rsidRPr="000078EB" w:rsidRDefault="0042265D" w:rsidP="00565AC0">
      <w:pPr>
        <w:pStyle w:val="Akapitzlist"/>
        <w:widowControl w:val="0"/>
        <w:numPr>
          <w:ilvl w:val="0"/>
          <w:numId w:val="10"/>
        </w:numPr>
        <w:tabs>
          <w:tab w:val="left" w:pos="370"/>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Zamawiający zawiera umowę w sprawie zamówienia publicznego, z</w:t>
      </w:r>
      <w:r w:rsidR="007967F6" w:rsidRPr="000078EB">
        <w:rPr>
          <w:rStyle w:val="Teksttreci20"/>
          <w:rFonts w:ascii="Arial" w:hAnsi="Arial" w:cs="Arial"/>
          <w:color w:val="auto"/>
          <w:sz w:val="24"/>
          <w:szCs w:val="24"/>
        </w:rPr>
        <w:t xml:space="preserve"> </w:t>
      </w:r>
      <w:r w:rsidRPr="000078EB">
        <w:rPr>
          <w:rStyle w:val="Teksttreci20"/>
          <w:rFonts w:ascii="Arial" w:hAnsi="Arial" w:cs="Arial"/>
          <w:color w:val="auto"/>
          <w:sz w:val="24"/>
          <w:szCs w:val="24"/>
        </w:rPr>
        <w:t xml:space="preserve">uwzględnieniem art. 577 </w:t>
      </w:r>
      <w:r w:rsidR="00515C8C" w:rsidRPr="000078EB">
        <w:rPr>
          <w:rStyle w:val="Teksttreci20"/>
          <w:rFonts w:ascii="Arial" w:hAnsi="Arial" w:cs="Arial"/>
          <w:color w:val="auto"/>
          <w:sz w:val="24"/>
          <w:szCs w:val="24"/>
        </w:rPr>
        <w:t xml:space="preserve">ustawy </w:t>
      </w:r>
      <w:proofErr w:type="spellStart"/>
      <w:r w:rsidR="00515C8C" w:rsidRPr="000078EB">
        <w:rPr>
          <w:rStyle w:val="Teksttreci20"/>
          <w:rFonts w:ascii="Arial" w:hAnsi="Arial" w:cs="Arial"/>
          <w:color w:val="auto"/>
          <w:sz w:val="24"/>
          <w:szCs w:val="24"/>
        </w:rPr>
        <w:t>P</w:t>
      </w:r>
      <w:r w:rsidRPr="000078EB">
        <w:rPr>
          <w:rStyle w:val="Teksttreci20"/>
          <w:rFonts w:ascii="Arial" w:hAnsi="Arial" w:cs="Arial"/>
          <w:color w:val="auto"/>
          <w:sz w:val="24"/>
          <w:szCs w:val="24"/>
        </w:rPr>
        <w:t>zp</w:t>
      </w:r>
      <w:proofErr w:type="spellEnd"/>
      <w:r w:rsidRPr="000078EB">
        <w:rPr>
          <w:rStyle w:val="Teksttreci20"/>
          <w:rFonts w:ascii="Arial" w:hAnsi="Arial" w:cs="Arial"/>
          <w:color w:val="auto"/>
          <w:sz w:val="24"/>
          <w:szCs w:val="24"/>
        </w:rPr>
        <w:t>, w terminie nie krótszym niż 5 dni od dnia przesłania zawiadomienia o wyborze najkorzystniejszej oferty, jeżeli zawiadomienie to zostało przesłane przy użyciu środków komunikacji elektronicznej, albo 10 dni, jeżeli zostało przesłane w inny sposób.</w:t>
      </w:r>
    </w:p>
    <w:p w14:paraId="52C4C8CB" w14:textId="77777777" w:rsidR="001B1A2A" w:rsidRPr="000078EB" w:rsidRDefault="0042265D" w:rsidP="00565AC0">
      <w:pPr>
        <w:pStyle w:val="Akapitzlist"/>
        <w:widowControl w:val="0"/>
        <w:numPr>
          <w:ilvl w:val="0"/>
          <w:numId w:val="10"/>
        </w:numPr>
        <w:tabs>
          <w:tab w:val="left" w:pos="370"/>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 xml:space="preserve">Zamawiający może zawrzeć umowę w sprawie zamówienia publicznego przed upływem terminu, o którym mowa w </w:t>
      </w:r>
      <w:r w:rsidR="008706AC" w:rsidRPr="000078EB">
        <w:rPr>
          <w:rStyle w:val="Teksttreci20"/>
          <w:rFonts w:ascii="Arial" w:hAnsi="Arial" w:cs="Arial"/>
          <w:color w:val="auto"/>
          <w:sz w:val="24"/>
          <w:szCs w:val="24"/>
        </w:rPr>
        <w:t>pkt</w:t>
      </w:r>
      <w:r w:rsidRPr="000078EB">
        <w:rPr>
          <w:rStyle w:val="Teksttreci20"/>
          <w:rFonts w:ascii="Arial" w:hAnsi="Arial" w:cs="Arial"/>
          <w:color w:val="auto"/>
          <w:sz w:val="24"/>
          <w:szCs w:val="24"/>
        </w:rPr>
        <w:t xml:space="preserve"> 1, jeżeli w postępowaniu o udzielenie zamówienia złożono tylko jedną ofertę.</w:t>
      </w:r>
    </w:p>
    <w:p w14:paraId="6257EC76" w14:textId="77777777" w:rsidR="001B1A2A" w:rsidRPr="000078EB" w:rsidRDefault="0042265D" w:rsidP="00565AC0">
      <w:pPr>
        <w:pStyle w:val="Akapitzlist"/>
        <w:widowControl w:val="0"/>
        <w:numPr>
          <w:ilvl w:val="0"/>
          <w:numId w:val="10"/>
        </w:numPr>
        <w:tabs>
          <w:tab w:val="left" w:pos="370"/>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Wykonawca, którego oferta została wybrana jako najkorzystniejsza, zostanie poinformowany przez Zamawiającego o miejscu i terminie podpisania umowy.</w:t>
      </w:r>
    </w:p>
    <w:p w14:paraId="6217471A" w14:textId="21DF0B6A" w:rsidR="001B1A2A" w:rsidRPr="000078EB" w:rsidRDefault="0042265D" w:rsidP="00565AC0">
      <w:pPr>
        <w:pStyle w:val="Akapitzlist"/>
        <w:widowControl w:val="0"/>
        <w:numPr>
          <w:ilvl w:val="0"/>
          <w:numId w:val="10"/>
        </w:numPr>
        <w:tabs>
          <w:tab w:val="left" w:pos="370"/>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 xml:space="preserve">Wykonawca, o którym mowa w </w:t>
      </w:r>
      <w:r w:rsidR="008706AC" w:rsidRPr="000078EB">
        <w:rPr>
          <w:rStyle w:val="Teksttreci20"/>
          <w:rFonts w:ascii="Arial" w:hAnsi="Arial" w:cs="Arial"/>
          <w:color w:val="auto"/>
          <w:sz w:val="24"/>
          <w:szCs w:val="24"/>
        </w:rPr>
        <w:t>pkt</w:t>
      </w:r>
      <w:r w:rsidRPr="000078EB">
        <w:rPr>
          <w:rStyle w:val="Teksttreci20"/>
          <w:rFonts w:ascii="Arial" w:hAnsi="Arial" w:cs="Arial"/>
          <w:color w:val="auto"/>
          <w:sz w:val="24"/>
          <w:szCs w:val="24"/>
        </w:rPr>
        <w:t xml:space="preserve">. </w:t>
      </w:r>
      <w:r w:rsidR="00C85E96" w:rsidRPr="000078EB">
        <w:rPr>
          <w:rStyle w:val="Teksttreci20"/>
          <w:rFonts w:ascii="Arial" w:hAnsi="Arial" w:cs="Arial"/>
          <w:color w:val="auto"/>
          <w:sz w:val="24"/>
          <w:szCs w:val="24"/>
        </w:rPr>
        <w:t>3</w:t>
      </w:r>
      <w:r w:rsidRPr="000078EB">
        <w:rPr>
          <w:rStyle w:val="Teksttreci20"/>
          <w:rFonts w:ascii="Arial" w:hAnsi="Arial" w:cs="Arial"/>
          <w:color w:val="auto"/>
          <w:sz w:val="24"/>
          <w:szCs w:val="24"/>
        </w:rPr>
        <w:t xml:space="preserve">, ma obowiązek zawrzeć umowę w sprawie zamówienia na warunkach określonych w projektowanych postanowieniach umowy, które stanowią </w:t>
      </w:r>
      <w:r w:rsidR="008706AC" w:rsidRPr="00BE6271">
        <w:rPr>
          <w:rStyle w:val="Teksttreci20"/>
          <w:rFonts w:ascii="Arial" w:hAnsi="Arial" w:cs="Arial"/>
          <w:color w:val="auto"/>
          <w:sz w:val="24"/>
          <w:szCs w:val="24"/>
        </w:rPr>
        <w:t>z</w:t>
      </w:r>
      <w:r w:rsidRPr="00BE6271">
        <w:rPr>
          <w:rStyle w:val="Teksttreci20"/>
          <w:rFonts w:ascii="Arial" w:hAnsi="Arial" w:cs="Arial"/>
          <w:color w:val="auto"/>
          <w:sz w:val="24"/>
          <w:szCs w:val="24"/>
        </w:rPr>
        <w:t>ałącznik</w:t>
      </w:r>
      <w:r w:rsidR="00BE6271" w:rsidRPr="00BE6271">
        <w:rPr>
          <w:rStyle w:val="Teksttreci20"/>
          <w:rFonts w:ascii="Arial" w:hAnsi="Arial" w:cs="Arial"/>
          <w:color w:val="auto"/>
          <w:sz w:val="24"/>
          <w:szCs w:val="24"/>
        </w:rPr>
        <w:t xml:space="preserve"> nr </w:t>
      </w:r>
      <w:r w:rsidR="00AF5F9D">
        <w:rPr>
          <w:rStyle w:val="Teksttreci20"/>
          <w:rFonts w:ascii="Arial" w:hAnsi="Arial" w:cs="Arial"/>
          <w:color w:val="auto"/>
          <w:sz w:val="24"/>
          <w:szCs w:val="24"/>
        </w:rPr>
        <w:t>5</w:t>
      </w:r>
      <w:r w:rsidRPr="00BE6271">
        <w:rPr>
          <w:rStyle w:val="Teksttreci20"/>
          <w:rFonts w:ascii="Arial" w:hAnsi="Arial" w:cs="Arial"/>
          <w:color w:val="auto"/>
          <w:sz w:val="24"/>
          <w:szCs w:val="24"/>
        </w:rPr>
        <w:t xml:space="preserve"> do SWZ</w:t>
      </w:r>
      <w:r w:rsidRPr="000078EB">
        <w:rPr>
          <w:rStyle w:val="Teksttreci20"/>
          <w:rFonts w:ascii="Arial" w:hAnsi="Arial" w:cs="Arial"/>
          <w:color w:val="auto"/>
          <w:sz w:val="24"/>
          <w:szCs w:val="24"/>
        </w:rPr>
        <w:t>. Umowa zostanie uzupełniona o zapisy wynikające ze złożonej oferty.</w:t>
      </w:r>
    </w:p>
    <w:p w14:paraId="320FA14A" w14:textId="6E8BDF93" w:rsidR="00F36873" w:rsidRPr="000078EB" w:rsidRDefault="0042265D" w:rsidP="00565AC0">
      <w:pPr>
        <w:pStyle w:val="Akapitzlist"/>
        <w:widowControl w:val="0"/>
        <w:numPr>
          <w:ilvl w:val="0"/>
          <w:numId w:val="10"/>
        </w:numPr>
        <w:tabs>
          <w:tab w:val="left" w:pos="370"/>
        </w:tabs>
        <w:spacing w:after="0" w:line="360" w:lineRule="auto"/>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111DFEB7" w14:textId="210CF8E7" w:rsidR="008944D0" w:rsidRPr="000078EB" w:rsidRDefault="00F36873" w:rsidP="008944D0">
      <w:pPr>
        <w:spacing w:before="240" w:after="0" w:line="360" w:lineRule="auto"/>
        <w:jc w:val="both"/>
        <w:rPr>
          <w:rFonts w:ascii="Arial" w:hAnsi="Arial" w:cs="Arial"/>
          <w:b/>
          <w:color w:val="000000"/>
          <w:sz w:val="24"/>
          <w:szCs w:val="24"/>
        </w:rPr>
      </w:pPr>
      <w:r w:rsidRPr="000078EB">
        <w:rPr>
          <w:rFonts w:ascii="Arial" w:hAnsi="Arial" w:cs="Arial"/>
          <w:b/>
          <w:color w:val="000000"/>
          <w:sz w:val="24"/>
          <w:szCs w:val="24"/>
        </w:rPr>
        <w:t>Zabezpieczenie należytego wykonania umowy</w:t>
      </w:r>
    </w:p>
    <w:p w14:paraId="11E0679D" w14:textId="3CEBEC53" w:rsidR="00E652EE" w:rsidRPr="0061061E" w:rsidRDefault="00E652EE" w:rsidP="00201385">
      <w:pPr>
        <w:spacing w:after="0" w:line="360" w:lineRule="auto"/>
        <w:rPr>
          <w:rFonts w:ascii="Arial" w:hAnsi="Arial" w:cs="Arial"/>
          <w:color w:val="000000"/>
          <w:sz w:val="24"/>
          <w:szCs w:val="24"/>
        </w:rPr>
      </w:pPr>
      <w:bookmarkStart w:id="9" w:name="bookmark11"/>
      <w:r>
        <w:rPr>
          <w:rFonts w:cstheme="minorHAnsi"/>
          <w:sz w:val="24"/>
          <w:szCs w:val="24"/>
        </w:rPr>
        <w:t xml:space="preserve">Zamawiający </w:t>
      </w:r>
      <w:r w:rsidR="00201385">
        <w:rPr>
          <w:rFonts w:cstheme="minorHAnsi"/>
          <w:sz w:val="24"/>
          <w:szCs w:val="24"/>
        </w:rPr>
        <w:t>nie</w:t>
      </w:r>
      <w:r>
        <w:rPr>
          <w:rFonts w:cstheme="minorHAnsi"/>
          <w:sz w:val="24"/>
          <w:szCs w:val="24"/>
        </w:rPr>
        <w:t xml:space="preserve"> wymaga od Wykonawcy wniesienia zabezpieczenia należytego wykonania umowy</w:t>
      </w:r>
      <w:r w:rsidR="00201385">
        <w:rPr>
          <w:rFonts w:cstheme="minorHAnsi"/>
          <w:sz w:val="24"/>
          <w:szCs w:val="24"/>
        </w:rPr>
        <w:t>.</w:t>
      </w:r>
    </w:p>
    <w:p w14:paraId="7508019F" w14:textId="029D8DF5" w:rsidR="0042265D" w:rsidRPr="00215606" w:rsidRDefault="0042265D" w:rsidP="00215606">
      <w:pPr>
        <w:pStyle w:val="Nagwek1"/>
        <w:numPr>
          <w:ilvl w:val="0"/>
          <w:numId w:val="24"/>
        </w:numPr>
        <w:spacing w:before="240" w:line="360" w:lineRule="auto"/>
        <w:rPr>
          <w:rFonts w:ascii="Arial" w:hAnsi="Arial" w:cs="Arial"/>
          <w:color w:val="auto"/>
          <w:sz w:val="24"/>
          <w:szCs w:val="24"/>
        </w:rPr>
      </w:pPr>
      <w:r w:rsidRPr="00215606">
        <w:rPr>
          <w:rFonts w:ascii="Arial" w:hAnsi="Arial" w:cs="Arial"/>
          <w:color w:val="auto"/>
          <w:sz w:val="24"/>
          <w:szCs w:val="24"/>
        </w:rPr>
        <w:t>Pouczenie o środkach ochrony prawnej przysługujących Wykonawcy</w:t>
      </w:r>
      <w:bookmarkEnd w:id="9"/>
    </w:p>
    <w:p w14:paraId="4F332546" w14:textId="1E9DDF92" w:rsidR="00C62A0F" w:rsidRPr="000078EB" w:rsidRDefault="00C62A0F" w:rsidP="009F131F">
      <w:pPr>
        <w:numPr>
          <w:ilvl w:val="0"/>
          <w:numId w:val="34"/>
        </w:numPr>
        <w:spacing w:after="0" w:line="360" w:lineRule="auto"/>
        <w:ind w:left="425" w:right="28" w:hanging="425"/>
        <w:rPr>
          <w:rFonts w:ascii="Arial" w:hAnsi="Arial" w:cs="Arial"/>
          <w:sz w:val="24"/>
          <w:szCs w:val="24"/>
        </w:rPr>
      </w:pPr>
      <w:r w:rsidRPr="000078EB">
        <w:rPr>
          <w:rFonts w:ascii="Arial" w:hAnsi="Arial" w:cs="Arial"/>
          <w:sz w:val="24"/>
          <w:szCs w:val="24"/>
        </w:rPr>
        <w:t>Zasady, terminy oraz sposób korzystania ze środków ochrony prawnej szczegółowo regulują przepisy działu IX ustawy – Śr</w:t>
      </w:r>
      <w:r w:rsidR="00034039" w:rsidRPr="000078EB">
        <w:rPr>
          <w:rFonts w:ascii="Arial" w:hAnsi="Arial" w:cs="Arial"/>
          <w:sz w:val="24"/>
          <w:szCs w:val="24"/>
        </w:rPr>
        <w:t>odki ochrony prawnej (art. 505-</w:t>
      </w:r>
      <w:r w:rsidRPr="000078EB">
        <w:rPr>
          <w:rFonts w:ascii="Arial" w:hAnsi="Arial" w:cs="Arial"/>
          <w:sz w:val="24"/>
          <w:szCs w:val="24"/>
        </w:rPr>
        <w:t>590 ustawy</w:t>
      </w:r>
      <w:r w:rsidR="00142B09" w:rsidRPr="000078EB">
        <w:rPr>
          <w:rFonts w:ascii="Arial" w:hAnsi="Arial" w:cs="Arial"/>
          <w:sz w:val="24"/>
          <w:szCs w:val="24"/>
        </w:rPr>
        <w:t xml:space="preserve"> </w:t>
      </w:r>
      <w:proofErr w:type="spellStart"/>
      <w:r w:rsidR="00142B09" w:rsidRPr="000078EB">
        <w:rPr>
          <w:rFonts w:ascii="Arial" w:hAnsi="Arial" w:cs="Arial"/>
          <w:sz w:val="24"/>
          <w:szCs w:val="24"/>
        </w:rPr>
        <w:t>Pzp</w:t>
      </w:r>
      <w:proofErr w:type="spellEnd"/>
      <w:r w:rsidRPr="000078EB">
        <w:rPr>
          <w:rFonts w:ascii="Arial" w:hAnsi="Arial" w:cs="Arial"/>
          <w:sz w:val="24"/>
          <w:szCs w:val="24"/>
        </w:rPr>
        <w:t>).</w:t>
      </w:r>
    </w:p>
    <w:p w14:paraId="7829D9A6" w14:textId="77777777" w:rsidR="00C62A0F" w:rsidRPr="000078EB" w:rsidRDefault="00C62A0F" w:rsidP="009F131F">
      <w:pPr>
        <w:numPr>
          <w:ilvl w:val="0"/>
          <w:numId w:val="34"/>
        </w:numPr>
        <w:tabs>
          <w:tab w:val="left" w:pos="900"/>
        </w:tabs>
        <w:spacing w:after="0" w:line="360" w:lineRule="auto"/>
        <w:ind w:left="425" w:right="28" w:hanging="425"/>
        <w:rPr>
          <w:rFonts w:ascii="Arial" w:hAnsi="Arial" w:cs="Arial"/>
          <w:sz w:val="24"/>
          <w:szCs w:val="24"/>
        </w:rPr>
      </w:pPr>
      <w:r w:rsidRPr="000078EB">
        <w:rPr>
          <w:rFonts w:ascii="Arial" w:hAnsi="Arial" w:cs="Arial"/>
          <w:sz w:val="24"/>
          <w:szCs w:val="24"/>
        </w:rPr>
        <w:t xml:space="preserve">Środki ochrony prawnej przysługują Wykonawcy oraz innemu podmiotowi, jeżeli ma lub miał interes w uzyskaniu zamówienia oraz poniósł lub może ponieść szkodę w wyniku naruszenia przez </w:t>
      </w:r>
      <w:r w:rsidR="00A648E6" w:rsidRPr="000078EB">
        <w:rPr>
          <w:rFonts w:ascii="Arial" w:hAnsi="Arial" w:cs="Arial"/>
          <w:sz w:val="24"/>
          <w:szCs w:val="24"/>
        </w:rPr>
        <w:t>Z</w:t>
      </w:r>
      <w:r w:rsidRPr="000078EB">
        <w:rPr>
          <w:rFonts w:ascii="Arial" w:hAnsi="Arial" w:cs="Arial"/>
          <w:sz w:val="24"/>
          <w:szCs w:val="24"/>
        </w:rPr>
        <w:t>amawiającego przepisów ustawy.</w:t>
      </w:r>
    </w:p>
    <w:p w14:paraId="788FB2BB" w14:textId="070CF0E8" w:rsidR="00C62A0F" w:rsidRPr="000078EB" w:rsidRDefault="00C62A0F" w:rsidP="009F131F">
      <w:pPr>
        <w:numPr>
          <w:ilvl w:val="0"/>
          <w:numId w:val="34"/>
        </w:numPr>
        <w:tabs>
          <w:tab w:val="left" w:pos="900"/>
        </w:tabs>
        <w:spacing w:after="0" w:line="360" w:lineRule="auto"/>
        <w:ind w:left="425" w:right="28" w:hanging="425"/>
        <w:rPr>
          <w:rFonts w:ascii="Arial" w:hAnsi="Arial" w:cs="Arial"/>
          <w:sz w:val="24"/>
          <w:szCs w:val="24"/>
        </w:rPr>
      </w:pPr>
      <w:r w:rsidRPr="000078EB">
        <w:rPr>
          <w:rFonts w:ascii="Arial" w:hAnsi="Arial" w:cs="Arial"/>
          <w:sz w:val="24"/>
          <w:szCs w:val="24"/>
        </w:rPr>
        <w:lastRenderedPageBreak/>
        <w:t>Środki ochrony prawnej wobec ogłoszenia wszczynającego postępowanie o udzielenie zamówienia oraz dokumentów zamówienia przysługują również organizacjom wpisanym na listę, o której mowa w art. 469 pkt 15, oraz Rzecznikowi Małych i Średnich Przedsiębiorców.</w:t>
      </w:r>
    </w:p>
    <w:p w14:paraId="3BC8B2D5" w14:textId="77777777" w:rsidR="00142B09" w:rsidRPr="000078EB" w:rsidRDefault="00142B09" w:rsidP="009F131F">
      <w:pPr>
        <w:numPr>
          <w:ilvl w:val="0"/>
          <w:numId w:val="34"/>
        </w:numPr>
        <w:tabs>
          <w:tab w:val="left" w:pos="900"/>
        </w:tabs>
        <w:spacing w:after="0" w:line="360" w:lineRule="auto"/>
        <w:ind w:left="425" w:right="28" w:hanging="425"/>
        <w:rPr>
          <w:rFonts w:ascii="Arial" w:hAnsi="Arial" w:cs="Arial"/>
          <w:sz w:val="24"/>
          <w:szCs w:val="24"/>
        </w:rPr>
      </w:pPr>
      <w:r w:rsidRPr="000078EB">
        <w:rPr>
          <w:rStyle w:val="Teksttreci20"/>
          <w:rFonts w:ascii="Arial" w:hAnsi="Arial" w:cs="Arial"/>
          <w:color w:val="auto"/>
          <w:sz w:val="24"/>
          <w:szCs w:val="24"/>
        </w:rPr>
        <w:t>Odwołanie przysługuje na:</w:t>
      </w:r>
    </w:p>
    <w:p w14:paraId="1D817BCF" w14:textId="1682BA58" w:rsidR="00142B09" w:rsidRPr="000078EB" w:rsidRDefault="00142B09" w:rsidP="00565AC0">
      <w:pPr>
        <w:pStyle w:val="Akapitzlist"/>
        <w:widowControl w:val="0"/>
        <w:numPr>
          <w:ilvl w:val="0"/>
          <w:numId w:val="11"/>
        </w:numPr>
        <w:spacing w:after="0" w:line="360" w:lineRule="auto"/>
        <w:ind w:left="993" w:hanging="567"/>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niezgodną z przepisami ustawy czynność Zamawiającego, podjętą w postępowaniu o udzielenie zamówienia, w tym na projektowane postanowienie umowy;</w:t>
      </w:r>
    </w:p>
    <w:p w14:paraId="0B77734B" w14:textId="77777777" w:rsidR="00142B09" w:rsidRPr="000078EB" w:rsidRDefault="00142B09" w:rsidP="00565AC0">
      <w:pPr>
        <w:pStyle w:val="Akapitzlist"/>
        <w:widowControl w:val="0"/>
        <w:numPr>
          <w:ilvl w:val="0"/>
          <w:numId w:val="11"/>
        </w:numPr>
        <w:spacing w:after="0" w:line="360" w:lineRule="auto"/>
        <w:ind w:left="993" w:hanging="567"/>
        <w:rPr>
          <w:rFonts w:ascii="Arial" w:hAnsi="Arial" w:cs="Arial"/>
          <w:sz w:val="24"/>
          <w:szCs w:val="24"/>
        </w:rPr>
      </w:pPr>
      <w:r w:rsidRPr="000078EB">
        <w:rPr>
          <w:rStyle w:val="Teksttreci20"/>
          <w:rFonts w:ascii="Arial" w:hAnsi="Arial" w:cs="Arial"/>
          <w:color w:val="auto"/>
          <w:sz w:val="24"/>
          <w:szCs w:val="24"/>
        </w:rPr>
        <w:t>zaniechanie czynności w postępowaniu o udzielenie zamówienia, do której Zamawiający by obowiązany na podstawie ustawy.</w:t>
      </w:r>
    </w:p>
    <w:p w14:paraId="008EB57A" w14:textId="77777777" w:rsidR="00142B09" w:rsidRPr="000078EB" w:rsidRDefault="00142B09" w:rsidP="009F131F">
      <w:pPr>
        <w:pStyle w:val="Akapitzlist"/>
        <w:widowControl w:val="0"/>
        <w:numPr>
          <w:ilvl w:val="0"/>
          <w:numId w:val="34"/>
        </w:numPr>
        <w:tabs>
          <w:tab w:val="clear" w:pos="720"/>
          <w:tab w:val="num" w:pos="426"/>
        </w:tabs>
        <w:spacing w:after="0" w:line="360" w:lineRule="auto"/>
        <w:ind w:left="426" w:hanging="426"/>
        <w:rPr>
          <w:rStyle w:val="Teksttreci20"/>
          <w:rFonts w:ascii="Arial" w:hAnsi="Arial" w:cs="Arial"/>
          <w:color w:val="auto"/>
          <w:sz w:val="24"/>
          <w:szCs w:val="24"/>
        </w:rPr>
      </w:pPr>
      <w:r w:rsidRPr="000078EB">
        <w:rPr>
          <w:rStyle w:val="Teksttreci20"/>
          <w:rFonts w:ascii="Arial" w:hAnsi="Arial" w:cs="Arial"/>
          <w:color w:val="auto"/>
          <w:sz w:val="24"/>
          <w:szCs w:val="24"/>
        </w:rPr>
        <w:t>Odwołanie wnosi się do Prezesa Krajowej Izby Odwoławczej w formie pisemnej albo w formie elektronicznej albo w postaci elektronicznej opatrzone podpisem zaufanym.</w:t>
      </w:r>
    </w:p>
    <w:p w14:paraId="7DD4C9C1" w14:textId="6C82A970" w:rsidR="00142B09" w:rsidRPr="000078EB" w:rsidRDefault="00142B09" w:rsidP="009F131F">
      <w:pPr>
        <w:pStyle w:val="Akapitzlist"/>
        <w:widowControl w:val="0"/>
        <w:numPr>
          <w:ilvl w:val="0"/>
          <w:numId w:val="34"/>
        </w:numPr>
        <w:tabs>
          <w:tab w:val="clear" w:pos="720"/>
          <w:tab w:val="num" w:pos="426"/>
        </w:tabs>
        <w:spacing w:after="0" w:line="360" w:lineRule="auto"/>
        <w:ind w:left="426" w:hanging="426"/>
        <w:rPr>
          <w:rStyle w:val="Teksttreci20"/>
          <w:rFonts w:ascii="Arial" w:hAnsi="Arial" w:cs="Arial"/>
          <w:color w:val="auto"/>
          <w:sz w:val="24"/>
          <w:szCs w:val="24"/>
        </w:rPr>
      </w:pPr>
      <w:r w:rsidRPr="000078EB">
        <w:rPr>
          <w:rStyle w:val="Teksttreci20"/>
          <w:rFonts w:ascii="Arial" w:hAnsi="Arial" w:cs="Arial"/>
          <w:color w:val="auto"/>
          <w:sz w:val="24"/>
          <w:szCs w:val="24"/>
        </w:rPr>
        <w:t xml:space="preserve">Na orzeczenie Krajowej Izby Odwoławczej oraz postanowienie Prezesa Krajowej Izby Odwoławczej, o którym mowa w art. 519 ust. 1 ustawy </w:t>
      </w:r>
      <w:proofErr w:type="spellStart"/>
      <w:r w:rsidRPr="000078EB">
        <w:rPr>
          <w:rStyle w:val="Teksttreci20"/>
          <w:rFonts w:ascii="Arial" w:hAnsi="Arial" w:cs="Arial"/>
          <w:color w:val="auto"/>
          <w:sz w:val="24"/>
          <w:szCs w:val="24"/>
        </w:rPr>
        <w:t>Pzp</w:t>
      </w:r>
      <w:proofErr w:type="spellEnd"/>
      <w:r w:rsidRPr="000078EB">
        <w:rPr>
          <w:rStyle w:val="Teksttreci20"/>
          <w:rFonts w:ascii="Arial" w:hAnsi="Arial" w:cs="Arial"/>
          <w:color w:val="auto"/>
          <w:sz w:val="24"/>
          <w:szCs w:val="24"/>
        </w:rPr>
        <w:t>, stronom oraz uczestnikom postępowania odw</w:t>
      </w:r>
      <w:r w:rsidR="004D3651">
        <w:rPr>
          <w:rStyle w:val="Teksttreci20"/>
          <w:rFonts w:ascii="Arial" w:hAnsi="Arial" w:cs="Arial"/>
          <w:color w:val="auto"/>
          <w:sz w:val="24"/>
          <w:szCs w:val="24"/>
        </w:rPr>
        <w:t>oł</w:t>
      </w:r>
      <w:r w:rsidRPr="000078EB">
        <w:rPr>
          <w:rStyle w:val="Teksttreci20"/>
          <w:rFonts w:ascii="Arial" w:hAnsi="Arial" w:cs="Arial"/>
          <w:color w:val="auto"/>
          <w:sz w:val="24"/>
          <w:szCs w:val="24"/>
        </w:rPr>
        <w:t>awczego przysługuje skarga do sądu. Skargę wnosi się do Sądu Okręgowego w Warszawie za pośrednictwem Prezesa Krajowej Izby Odwoławczej.</w:t>
      </w:r>
    </w:p>
    <w:p w14:paraId="674CF968" w14:textId="2278678C" w:rsidR="00D33753" w:rsidRPr="000078EB" w:rsidRDefault="00D33753" w:rsidP="00565AC0">
      <w:pPr>
        <w:pStyle w:val="Teksttreci30"/>
        <w:shd w:val="clear" w:color="auto" w:fill="auto"/>
        <w:tabs>
          <w:tab w:val="left" w:pos="0"/>
        </w:tabs>
        <w:spacing w:before="240" w:after="120" w:line="360" w:lineRule="auto"/>
        <w:ind w:firstLine="0"/>
        <w:rPr>
          <w:rFonts w:ascii="Arial" w:hAnsi="Arial" w:cs="Arial"/>
          <w:b w:val="0"/>
          <w:bCs w:val="0"/>
          <w:sz w:val="24"/>
          <w:szCs w:val="24"/>
        </w:rPr>
      </w:pPr>
      <w:bookmarkStart w:id="10" w:name="bookmark12"/>
      <w:r w:rsidRPr="000078EB">
        <w:rPr>
          <w:rFonts w:ascii="Arial" w:hAnsi="Arial" w:cs="Arial"/>
          <w:b w:val="0"/>
          <w:bCs w:val="0"/>
          <w:sz w:val="24"/>
          <w:szCs w:val="24"/>
        </w:rPr>
        <w:t>Rybnik</w:t>
      </w:r>
      <w:r w:rsidRPr="00DA4D4D">
        <w:rPr>
          <w:rFonts w:ascii="Arial" w:hAnsi="Arial" w:cs="Arial"/>
          <w:b w:val="0"/>
          <w:bCs w:val="0"/>
          <w:sz w:val="24"/>
          <w:szCs w:val="24"/>
        </w:rPr>
        <w:t xml:space="preserve">, dnia </w:t>
      </w:r>
      <w:r w:rsidR="00193967" w:rsidRPr="00DA4D4D">
        <w:rPr>
          <w:rFonts w:ascii="Arial" w:hAnsi="Arial" w:cs="Arial"/>
          <w:b w:val="0"/>
          <w:bCs w:val="0"/>
          <w:sz w:val="24"/>
          <w:szCs w:val="24"/>
        </w:rPr>
        <w:t>1</w:t>
      </w:r>
      <w:r w:rsidR="00192A47">
        <w:rPr>
          <w:rFonts w:ascii="Arial" w:hAnsi="Arial" w:cs="Arial"/>
          <w:b w:val="0"/>
          <w:bCs w:val="0"/>
          <w:sz w:val="24"/>
          <w:szCs w:val="24"/>
        </w:rPr>
        <w:t>4</w:t>
      </w:r>
      <w:r w:rsidR="00193967" w:rsidRPr="00DA4D4D">
        <w:rPr>
          <w:rFonts w:ascii="Arial" w:hAnsi="Arial" w:cs="Arial"/>
          <w:b w:val="0"/>
          <w:bCs w:val="0"/>
          <w:sz w:val="24"/>
          <w:szCs w:val="24"/>
        </w:rPr>
        <w:t>.04.2026</w:t>
      </w:r>
      <w:r w:rsidRPr="00DA4D4D">
        <w:rPr>
          <w:rFonts w:ascii="Arial" w:hAnsi="Arial" w:cs="Arial"/>
          <w:b w:val="0"/>
          <w:bCs w:val="0"/>
          <w:sz w:val="24"/>
          <w:szCs w:val="24"/>
        </w:rPr>
        <w:t xml:space="preserve"> r.</w:t>
      </w:r>
    </w:p>
    <w:p w14:paraId="4A402436" w14:textId="77777777" w:rsidR="00C777B0" w:rsidRDefault="00C777B0">
      <w:pPr>
        <w:rPr>
          <w:rFonts w:ascii="Arial" w:eastAsia="Calibri" w:hAnsi="Arial" w:cs="Arial"/>
          <w:sz w:val="24"/>
          <w:szCs w:val="24"/>
        </w:rPr>
      </w:pPr>
      <w:r>
        <w:rPr>
          <w:rFonts w:ascii="Arial" w:hAnsi="Arial" w:cs="Arial"/>
          <w:b/>
          <w:bCs/>
          <w:sz w:val="24"/>
          <w:szCs w:val="24"/>
        </w:rPr>
        <w:br w:type="page"/>
      </w:r>
    </w:p>
    <w:p w14:paraId="0F08FFBF" w14:textId="58C8EFCD" w:rsidR="0042265D" w:rsidRPr="0039510F" w:rsidRDefault="00FD77B5" w:rsidP="00565AC0">
      <w:pPr>
        <w:pStyle w:val="Teksttreci30"/>
        <w:shd w:val="clear" w:color="auto" w:fill="auto"/>
        <w:tabs>
          <w:tab w:val="left" w:pos="0"/>
        </w:tabs>
        <w:spacing w:before="240" w:line="360" w:lineRule="auto"/>
        <w:ind w:firstLine="0"/>
        <w:rPr>
          <w:rFonts w:ascii="Arial" w:hAnsi="Arial" w:cs="Arial"/>
          <w:sz w:val="24"/>
          <w:szCs w:val="24"/>
        </w:rPr>
      </w:pPr>
      <w:r w:rsidRPr="0039510F">
        <w:rPr>
          <w:rFonts w:ascii="Arial" w:hAnsi="Arial" w:cs="Arial"/>
          <w:sz w:val="24"/>
          <w:szCs w:val="24"/>
        </w:rPr>
        <w:lastRenderedPageBreak/>
        <w:t>ZAŁĄCZNIKI DO SWZ</w:t>
      </w:r>
      <w:bookmarkEnd w:id="10"/>
      <w:r w:rsidR="007F52DF" w:rsidRPr="0039510F">
        <w:rPr>
          <w:rFonts w:ascii="Arial" w:hAnsi="Arial" w:cs="Arial"/>
          <w:sz w:val="24"/>
          <w:szCs w:val="24"/>
        </w:rPr>
        <w:t>:</w:t>
      </w:r>
    </w:p>
    <w:p w14:paraId="67480A9E" w14:textId="77777777" w:rsidR="0042265D" w:rsidRPr="000078EB" w:rsidRDefault="0042265D" w:rsidP="00565AC0">
      <w:pPr>
        <w:spacing w:after="0" w:line="360" w:lineRule="auto"/>
        <w:rPr>
          <w:rFonts w:ascii="Arial" w:hAnsi="Arial" w:cs="Arial"/>
          <w:sz w:val="24"/>
          <w:szCs w:val="24"/>
        </w:rPr>
      </w:pPr>
      <w:r w:rsidRPr="000078EB">
        <w:rPr>
          <w:rStyle w:val="Teksttreci20"/>
          <w:rFonts w:ascii="Arial" w:hAnsi="Arial" w:cs="Arial"/>
          <w:color w:val="auto"/>
          <w:sz w:val="24"/>
          <w:szCs w:val="24"/>
        </w:rPr>
        <w:t>Integralną częścią niniejszej SWZ stanowią następujące załączniki:</w:t>
      </w:r>
    </w:p>
    <w:p w14:paraId="6D37263C" w14:textId="77777777" w:rsidR="007F52DF" w:rsidRPr="000078EB" w:rsidRDefault="007F52DF" w:rsidP="007F52DF">
      <w:pPr>
        <w:widowControl w:val="0"/>
        <w:numPr>
          <w:ilvl w:val="0"/>
          <w:numId w:val="12"/>
        </w:numPr>
        <w:tabs>
          <w:tab w:val="left" w:pos="426"/>
        </w:tabs>
        <w:spacing w:after="0" w:line="360" w:lineRule="auto"/>
        <w:ind w:left="426" w:hanging="426"/>
        <w:rPr>
          <w:rFonts w:ascii="Arial" w:hAnsi="Arial" w:cs="Arial"/>
          <w:sz w:val="24"/>
          <w:szCs w:val="24"/>
        </w:rPr>
      </w:pPr>
      <w:r w:rsidRPr="000078EB">
        <w:rPr>
          <w:rStyle w:val="Teksttreci20"/>
          <w:rFonts w:ascii="Arial" w:hAnsi="Arial" w:cs="Arial"/>
          <w:color w:val="auto"/>
          <w:sz w:val="24"/>
          <w:szCs w:val="24"/>
        </w:rPr>
        <w:t>załącznik nr 1 – formularz ofertowy</w:t>
      </w:r>
    </w:p>
    <w:p w14:paraId="77C2CCBF" w14:textId="77777777" w:rsidR="007F52DF" w:rsidRPr="000078EB" w:rsidRDefault="007F52DF" w:rsidP="007F52DF">
      <w:pPr>
        <w:widowControl w:val="0"/>
        <w:numPr>
          <w:ilvl w:val="0"/>
          <w:numId w:val="12"/>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załącznik nr 2 – oświadczenie o niepodleganiu wykluczeniu i spełnianiu warunków u udziału w postępowaniu</w:t>
      </w:r>
    </w:p>
    <w:p w14:paraId="0735AC75" w14:textId="77777777" w:rsidR="007F52DF" w:rsidRPr="00605A6F" w:rsidRDefault="007F52DF" w:rsidP="007F52DF">
      <w:pPr>
        <w:widowControl w:val="0"/>
        <w:numPr>
          <w:ilvl w:val="0"/>
          <w:numId w:val="12"/>
        </w:numPr>
        <w:tabs>
          <w:tab w:val="left" w:pos="426"/>
        </w:tabs>
        <w:spacing w:after="0" w:line="360" w:lineRule="auto"/>
        <w:ind w:left="426" w:hanging="426"/>
        <w:rPr>
          <w:rFonts w:ascii="Arial" w:hAnsi="Arial" w:cs="Arial"/>
          <w:sz w:val="24"/>
          <w:szCs w:val="24"/>
        </w:rPr>
      </w:pPr>
      <w:r w:rsidRPr="000078EB">
        <w:rPr>
          <w:rStyle w:val="Teksttreci20"/>
          <w:rFonts w:ascii="Arial" w:hAnsi="Arial" w:cs="Arial"/>
          <w:color w:val="auto"/>
          <w:sz w:val="24"/>
          <w:szCs w:val="24"/>
        </w:rPr>
        <w:t xml:space="preserve">załącznik nr 3 – </w:t>
      </w:r>
      <w:r w:rsidRPr="000078EB">
        <w:rPr>
          <w:rStyle w:val="Teksttreci20"/>
          <w:rFonts w:ascii="Arial" w:eastAsiaTheme="minorHAnsi" w:hAnsi="Arial" w:cs="Arial"/>
          <w:color w:val="auto"/>
          <w:sz w:val="24"/>
          <w:szCs w:val="24"/>
          <w:lang w:eastAsia="en-US" w:bidi="ar-SA"/>
        </w:rPr>
        <w:t>oświadczenie</w:t>
      </w:r>
      <w:r w:rsidRPr="000078EB">
        <w:rPr>
          <w:rFonts w:ascii="Arial" w:eastAsia="Arial" w:hAnsi="Arial" w:cs="Arial"/>
          <w:sz w:val="24"/>
          <w:szCs w:val="24"/>
        </w:rPr>
        <w:t xml:space="preserve"> wykonawców wspólnie ubiegających się o udzielenie zamówienia, z którego wynika, jakie </w:t>
      </w:r>
      <w:r>
        <w:rPr>
          <w:rFonts w:ascii="Arial" w:eastAsia="Arial" w:hAnsi="Arial" w:cs="Arial"/>
          <w:sz w:val="24"/>
          <w:szCs w:val="24"/>
        </w:rPr>
        <w:t>prace</w:t>
      </w:r>
      <w:r w:rsidRPr="000078EB">
        <w:rPr>
          <w:rFonts w:ascii="Arial" w:eastAsia="Arial" w:hAnsi="Arial" w:cs="Arial"/>
          <w:sz w:val="24"/>
          <w:szCs w:val="24"/>
        </w:rPr>
        <w:t xml:space="preserve"> wykonają poszczególni Wykonawcy</w:t>
      </w:r>
    </w:p>
    <w:p w14:paraId="3125BBBA" w14:textId="77777777" w:rsidR="007F52DF" w:rsidRPr="000078EB" w:rsidRDefault="007F52DF" w:rsidP="007F52DF">
      <w:pPr>
        <w:widowControl w:val="0"/>
        <w:numPr>
          <w:ilvl w:val="0"/>
          <w:numId w:val="12"/>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Pr>
          <w:rStyle w:val="Teksttreci20"/>
          <w:rFonts w:ascii="Arial" w:eastAsiaTheme="minorHAnsi" w:hAnsi="Arial" w:cs="Arial"/>
          <w:color w:val="auto"/>
          <w:sz w:val="24"/>
          <w:szCs w:val="24"/>
          <w:lang w:eastAsia="en-US" w:bidi="ar-SA"/>
        </w:rPr>
        <w:t>z</w:t>
      </w:r>
      <w:r w:rsidRPr="00605A6F">
        <w:rPr>
          <w:rStyle w:val="Teksttreci20"/>
          <w:rFonts w:ascii="Arial" w:eastAsiaTheme="minorHAnsi" w:hAnsi="Arial" w:cs="Arial"/>
          <w:color w:val="auto"/>
          <w:sz w:val="24"/>
          <w:szCs w:val="24"/>
          <w:lang w:eastAsia="en-US" w:bidi="ar-SA"/>
        </w:rPr>
        <w:t>ałącznik nr 4 do SWZ – wzór wykazu wykonanych robót</w:t>
      </w:r>
    </w:p>
    <w:p w14:paraId="7A4BFE7A" w14:textId="50188C3D" w:rsidR="007F52DF" w:rsidRPr="000078EB" w:rsidRDefault="007F52DF" w:rsidP="007F52DF">
      <w:pPr>
        <w:widowControl w:val="0"/>
        <w:numPr>
          <w:ilvl w:val="0"/>
          <w:numId w:val="12"/>
        </w:numPr>
        <w:tabs>
          <w:tab w:val="left" w:pos="426"/>
        </w:tabs>
        <w:spacing w:after="0" w:line="360" w:lineRule="auto"/>
        <w:ind w:left="426" w:hanging="426"/>
        <w:rPr>
          <w:rStyle w:val="Teksttreci20"/>
          <w:rFonts w:ascii="Arial" w:eastAsiaTheme="minorHAnsi" w:hAnsi="Arial" w:cs="Arial"/>
          <w:color w:val="auto"/>
          <w:sz w:val="24"/>
          <w:szCs w:val="24"/>
          <w:lang w:eastAsia="en-US" w:bidi="ar-SA"/>
        </w:rPr>
      </w:pPr>
      <w:r w:rsidRPr="000078EB">
        <w:rPr>
          <w:rStyle w:val="Teksttreci20"/>
          <w:rFonts w:ascii="Arial" w:hAnsi="Arial" w:cs="Arial"/>
          <w:color w:val="auto"/>
          <w:sz w:val="24"/>
          <w:szCs w:val="24"/>
        </w:rPr>
        <w:t xml:space="preserve">załącznik nr </w:t>
      </w:r>
      <w:r>
        <w:rPr>
          <w:rStyle w:val="Teksttreci20"/>
          <w:rFonts w:ascii="Arial" w:hAnsi="Arial" w:cs="Arial"/>
          <w:color w:val="auto"/>
          <w:sz w:val="24"/>
          <w:szCs w:val="24"/>
        </w:rPr>
        <w:t>5</w:t>
      </w:r>
      <w:r w:rsidRPr="000078EB">
        <w:rPr>
          <w:rStyle w:val="Teksttreci20"/>
          <w:rFonts w:ascii="Arial" w:hAnsi="Arial" w:cs="Arial"/>
          <w:color w:val="auto"/>
          <w:sz w:val="24"/>
          <w:szCs w:val="24"/>
        </w:rPr>
        <w:t xml:space="preserve"> – projektowane postanowienia umowy w sprawie zamówienia publicznego</w:t>
      </w:r>
    </w:p>
    <w:p w14:paraId="506E95A4" w14:textId="77777777" w:rsidR="007F52DF" w:rsidRDefault="007F52DF" w:rsidP="007F52DF">
      <w:pPr>
        <w:numPr>
          <w:ilvl w:val="0"/>
          <w:numId w:val="43"/>
        </w:numPr>
        <w:spacing w:after="0" w:line="360" w:lineRule="auto"/>
        <w:rPr>
          <w:rFonts w:ascii="Arial" w:hAnsi="Arial" w:cs="Arial"/>
          <w:sz w:val="24"/>
          <w:szCs w:val="24"/>
        </w:rPr>
      </w:pPr>
      <w:proofErr w:type="spellStart"/>
      <w:r w:rsidRPr="00B073B6">
        <w:rPr>
          <w:rFonts w:ascii="Arial" w:hAnsi="Arial" w:cs="Arial"/>
          <w:sz w:val="24"/>
          <w:szCs w:val="24"/>
        </w:rPr>
        <w:t>STWiOR</w:t>
      </w:r>
      <w:r>
        <w:rPr>
          <w:rFonts w:ascii="Arial" w:hAnsi="Arial" w:cs="Arial"/>
          <w:sz w:val="24"/>
          <w:szCs w:val="24"/>
        </w:rPr>
        <w:t>B</w:t>
      </w:r>
      <w:proofErr w:type="spellEnd"/>
      <w:r>
        <w:rPr>
          <w:rFonts w:ascii="Arial" w:hAnsi="Arial" w:cs="Arial"/>
          <w:sz w:val="24"/>
          <w:szCs w:val="24"/>
        </w:rPr>
        <w:t>,</w:t>
      </w:r>
    </w:p>
    <w:p w14:paraId="3D6F9037" w14:textId="77777777" w:rsidR="007F52DF" w:rsidRPr="000518E5" w:rsidRDefault="007F52DF" w:rsidP="007F52DF">
      <w:pPr>
        <w:numPr>
          <w:ilvl w:val="0"/>
          <w:numId w:val="43"/>
        </w:numPr>
        <w:spacing w:after="0" w:line="360" w:lineRule="auto"/>
        <w:rPr>
          <w:rFonts w:ascii="Arial" w:hAnsi="Arial" w:cs="Arial"/>
          <w:sz w:val="24"/>
          <w:szCs w:val="24"/>
        </w:rPr>
      </w:pPr>
      <w:r w:rsidRPr="00B073B6">
        <w:rPr>
          <w:rFonts w:ascii="Arial" w:hAnsi="Arial" w:cs="Arial"/>
          <w:sz w:val="24"/>
          <w:szCs w:val="24"/>
        </w:rPr>
        <w:t>przedmiar robót</w:t>
      </w:r>
      <w:r>
        <w:rPr>
          <w:rFonts w:ascii="Arial" w:hAnsi="Arial" w:cs="Arial"/>
          <w:sz w:val="24"/>
          <w:szCs w:val="24"/>
        </w:rPr>
        <w:t>,</w:t>
      </w:r>
    </w:p>
    <w:p w14:paraId="0E502E10" w14:textId="2AF1249F" w:rsidR="004A1421" w:rsidRPr="00604688" w:rsidRDefault="00193967" w:rsidP="00193967">
      <w:pPr>
        <w:widowControl w:val="0"/>
        <w:tabs>
          <w:tab w:val="left" w:pos="426"/>
        </w:tabs>
        <w:spacing w:after="0" w:line="360" w:lineRule="auto"/>
        <w:rPr>
          <w:rStyle w:val="Teksttreci20"/>
          <w:rFonts w:ascii="Arial" w:eastAsiaTheme="minorHAnsi" w:hAnsi="Arial" w:cs="Arial"/>
          <w:color w:val="auto"/>
          <w:sz w:val="24"/>
          <w:szCs w:val="24"/>
          <w:lang w:eastAsia="en-US" w:bidi="ar-SA"/>
        </w:rPr>
      </w:pPr>
      <w:r>
        <w:rPr>
          <w:rStyle w:val="Teksttreci20"/>
          <w:rFonts w:ascii="Arial" w:eastAsiaTheme="minorHAnsi" w:hAnsi="Arial" w:cs="Arial"/>
          <w:color w:val="auto"/>
          <w:sz w:val="24"/>
          <w:szCs w:val="24"/>
          <w:lang w:eastAsia="en-US" w:bidi="ar-SA"/>
        </w:rPr>
        <w:t xml:space="preserve">- </w:t>
      </w:r>
      <w:r>
        <w:rPr>
          <w:rStyle w:val="Teksttreci20"/>
          <w:rFonts w:ascii="Arial" w:eastAsiaTheme="minorHAnsi" w:hAnsi="Arial" w:cs="Arial"/>
          <w:color w:val="auto"/>
          <w:sz w:val="24"/>
          <w:szCs w:val="24"/>
          <w:lang w:eastAsia="en-US" w:bidi="ar-SA"/>
        </w:rPr>
        <w:tab/>
        <w:t>projekt remontu</w:t>
      </w:r>
    </w:p>
    <w:sectPr w:rsidR="004A1421" w:rsidRPr="00604688" w:rsidSect="008C4BF0">
      <w:footerReference w:type="default" r:id="rId16"/>
      <w:type w:val="continuous"/>
      <w:pgSz w:w="11906" w:h="16838"/>
      <w:pgMar w:top="1417" w:right="1417" w:bottom="1417" w:left="1417"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A526A" w14:textId="77777777" w:rsidR="00792348" w:rsidRDefault="00792348" w:rsidP="0042265D">
      <w:pPr>
        <w:spacing w:after="0" w:line="240" w:lineRule="auto"/>
      </w:pPr>
      <w:r>
        <w:separator/>
      </w:r>
    </w:p>
  </w:endnote>
  <w:endnote w:type="continuationSeparator" w:id="0">
    <w:p w14:paraId="39E909BC" w14:textId="77777777" w:rsidR="00792348" w:rsidRDefault="00792348" w:rsidP="00422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Lucida Sans Unicode"/>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538422"/>
      <w:docPartObj>
        <w:docPartGallery w:val="Page Numbers (Bottom of Page)"/>
        <w:docPartUnique/>
      </w:docPartObj>
    </w:sdtPr>
    <w:sdtEndPr/>
    <w:sdtContent>
      <w:sdt>
        <w:sdtPr>
          <w:rPr>
            <w:rFonts w:ascii="Arial" w:hAnsi="Arial" w:cs="Arial"/>
            <w:sz w:val="20"/>
            <w:szCs w:val="20"/>
          </w:rPr>
          <w:id w:val="9538423"/>
          <w:docPartObj>
            <w:docPartGallery w:val="Page Numbers (Top of Page)"/>
            <w:docPartUnique/>
          </w:docPartObj>
        </w:sdtPr>
        <w:sdtEndPr/>
        <w:sdtContent>
          <w:p w14:paraId="2B8FE556" w14:textId="77777777" w:rsidR="00E03C30" w:rsidRPr="00B34325" w:rsidRDefault="00E03C30" w:rsidP="00B34325">
            <w:pPr>
              <w:pStyle w:val="Stopka0"/>
              <w:rPr>
                <w:rFonts w:ascii="Arial" w:hAnsi="Arial" w:cs="Arial"/>
                <w:sz w:val="2"/>
                <w:szCs w:val="2"/>
              </w:rPr>
            </w:pPr>
          </w:p>
          <w:p w14:paraId="0EFF5EC3" w14:textId="35FC8D34" w:rsidR="00E03C30" w:rsidRPr="007C6A84" w:rsidRDefault="00A377F7" w:rsidP="007C6A84">
            <w:pPr>
              <w:pStyle w:val="Stopka0"/>
              <w:rPr>
                <w:rFonts w:ascii="Arial" w:hAnsi="Arial" w:cs="Arial"/>
                <w:sz w:val="20"/>
                <w:szCs w:val="20"/>
              </w:rPr>
            </w:pPr>
            <w:r>
              <w:rPr>
                <w:rFonts w:ascii="Arial" w:hAnsi="Arial" w:cs="Arial"/>
                <w:sz w:val="20"/>
                <w:szCs w:val="20"/>
              </w:rPr>
              <w:t>Miejski Dom Pomocy Społecznej w Rybniku</w:t>
            </w:r>
          </w:p>
          <w:p w14:paraId="75E3251F" w14:textId="77777777" w:rsidR="00E03C30" w:rsidRDefault="00E03C30" w:rsidP="009D4E26">
            <w:pPr>
              <w:pStyle w:val="Stopka0"/>
              <w:jc w:val="right"/>
            </w:pPr>
            <w:r w:rsidRPr="007C6A84">
              <w:rPr>
                <w:rFonts w:ascii="Arial" w:hAnsi="Arial" w:cs="Arial"/>
                <w:sz w:val="20"/>
                <w:szCs w:val="20"/>
              </w:rPr>
              <w:fldChar w:fldCharType="begin"/>
            </w:r>
            <w:r w:rsidRPr="007C6A84">
              <w:rPr>
                <w:rFonts w:ascii="Arial" w:hAnsi="Arial" w:cs="Arial"/>
                <w:sz w:val="20"/>
                <w:szCs w:val="20"/>
              </w:rPr>
              <w:instrText>PAGE</w:instrText>
            </w:r>
            <w:r w:rsidRPr="007C6A84">
              <w:rPr>
                <w:rFonts w:ascii="Arial" w:hAnsi="Arial" w:cs="Arial"/>
                <w:sz w:val="20"/>
                <w:szCs w:val="20"/>
              </w:rPr>
              <w:fldChar w:fldCharType="separate"/>
            </w:r>
            <w:r>
              <w:rPr>
                <w:rFonts w:ascii="Arial" w:hAnsi="Arial" w:cs="Arial"/>
                <w:noProof/>
                <w:sz w:val="20"/>
                <w:szCs w:val="20"/>
              </w:rPr>
              <w:t>5</w:t>
            </w:r>
            <w:r w:rsidRPr="007C6A84">
              <w:rPr>
                <w:rFonts w:ascii="Arial" w:hAnsi="Arial" w:cs="Arial"/>
                <w:sz w:val="20"/>
                <w:szCs w:val="20"/>
              </w:rPr>
              <w:fldChar w:fldCharType="end"/>
            </w:r>
            <w:r>
              <w:rPr>
                <w:rFonts w:ascii="Arial" w:hAnsi="Arial" w:cs="Arial"/>
                <w:sz w:val="20"/>
                <w:szCs w:val="20"/>
              </w:rPr>
              <w:t>/</w:t>
            </w:r>
            <w:r w:rsidRPr="007C6A84">
              <w:rPr>
                <w:rFonts w:ascii="Arial" w:hAnsi="Arial" w:cs="Arial"/>
                <w:sz w:val="20"/>
                <w:szCs w:val="20"/>
              </w:rPr>
              <w:fldChar w:fldCharType="begin"/>
            </w:r>
            <w:r w:rsidRPr="007C6A84">
              <w:rPr>
                <w:rFonts w:ascii="Arial" w:hAnsi="Arial" w:cs="Arial"/>
                <w:sz w:val="20"/>
                <w:szCs w:val="20"/>
              </w:rPr>
              <w:instrText>NUMPAGES</w:instrText>
            </w:r>
            <w:r w:rsidRPr="007C6A84">
              <w:rPr>
                <w:rFonts w:ascii="Arial" w:hAnsi="Arial" w:cs="Arial"/>
                <w:sz w:val="20"/>
                <w:szCs w:val="20"/>
              </w:rPr>
              <w:fldChar w:fldCharType="separate"/>
            </w:r>
            <w:r>
              <w:rPr>
                <w:rFonts w:ascii="Arial" w:hAnsi="Arial" w:cs="Arial"/>
                <w:noProof/>
                <w:sz w:val="20"/>
                <w:szCs w:val="20"/>
              </w:rPr>
              <w:t>67</w:t>
            </w:r>
            <w:r w:rsidRPr="007C6A84">
              <w:rPr>
                <w:rFonts w:ascii="Arial" w:hAnsi="Arial" w:cs="Arial"/>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BB86F" w14:textId="77777777" w:rsidR="00792348" w:rsidRDefault="00792348" w:rsidP="0042265D">
      <w:pPr>
        <w:spacing w:after="0" w:line="240" w:lineRule="auto"/>
      </w:pPr>
      <w:r>
        <w:separator/>
      </w:r>
    </w:p>
  </w:footnote>
  <w:footnote w:type="continuationSeparator" w:id="0">
    <w:p w14:paraId="44933412" w14:textId="77777777" w:rsidR="00792348" w:rsidRDefault="00792348" w:rsidP="004226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D7A2F6F0"/>
    <w:name w:val="WW8Num22"/>
    <w:lvl w:ilvl="0">
      <w:start w:val="1"/>
      <w:numFmt w:val="decimal"/>
      <w:lvlText w:val="%1)"/>
      <w:lvlJc w:val="left"/>
      <w:pPr>
        <w:tabs>
          <w:tab w:val="num" w:pos="0"/>
        </w:tabs>
        <w:ind w:left="720" w:hanging="360"/>
      </w:pPr>
      <w:rPr>
        <w:rFonts w:cs="Times New Roman" w:hint="default"/>
      </w:rPr>
    </w:lvl>
    <w:lvl w:ilvl="1">
      <w:start w:val="1"/>
      <w:numFmt w:val="bullet"/>
      <w:lvlText w:val=""/>
      <w:lvlJc w:val="left"/>
      <w:pPr>
        <w:tabs>
          <w:tab w:val="num" w:pos="55"/>
        </w:tabs>
        <w:ind w:left="1495" w:hanging="360"/>
      </w:pPr>
      <w:rPr>
        <w:rFonts w:ascii="Symbol" w:hAnsi="Symbol" w:hint="default"/>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16F3E22"/>
    <w:multiLevelType w:val="hybridMultilevel"/>
    <w:tmpl w:val="B5F861B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 w15:restartNumberingAfterBreak="0">
    <w:nsid w:val="02CA1C93"/>
    <w:multiLevelType w:val="hybridMultilevel"/>
    <w:tmpl w:val="BF7EF6B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A97911"/>
    <w:multiLevelType w:val="hybridMultilevel"/>
    <w:tmpl w:val="AD8AF600"/>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9B339C7"/>
    <w:multiLevelType w:val="hybridMultilevel"/>
    <w:tmpl w:val="EC2A9FCC"/>
    <w:lvl w:ilvl="0" w:tplc="D944B23E">
      <w:start w:val="1"/>
      <w:numFmt w:val="bullet"/>
      <w:lvlText w:val="−"/>
      <w:lvlJc w:val="left"/>
      <w:pPr>
        <w:ind w:left="1440" w:hanging="360"/>
      </w:pPr>
      <w:rPr>
        <w:rFonts w:ascii="Times New Roman" w:hAnsi="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A16208D"/>
    <w:multiLevelType w:val="hybridMultilevel"/>
    <w:tmpl w:val="5B008E8A"/>
    <w:lvl w:ilvl="0" w:tplc="04150011">
      <w:start w:val="1"/>
      <w:numFmt w:val="decimal"/>
      <w:lvlText w:val="%1)"/>
      <w:lvlJc w:val="left"/>
      <w:pPr>
        <w:ind w:left="360" w:hanging="360"/>
      </w:pPr>
      <w:rPr>
        <w:rFonts w:hint="default"/>
      </w:rPr>
    </w:lvl>
    <w:lvl w:ilvl="1" w:tplc="C2302F44">
      <w:numFmt w:val="bullet"/>
      <w:lvlText w:val="•"/>
      <w:lvlJc w:val="left"/>
      <w:pPr>
        <w:ind w:left="1440" w:hanging="720"/>
      </w:pPr>
      <w:rPr>
        <w:rFonts w:ascii="Times New Roman" w:eastAsia="Times New Roman" w:hAnsi="Times New Roman" w:cs="Times New Roman"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40B11ED"/>
    <w:multiLevelType w:val="hybridMultilevel"/>
    <w:tmpl w:val="D9F62DD4"/>
    <w:lvl w:ilvl="0" w:tplc="D944B23E">
      <w:start w:val="1"/>
      <w:numFmt w:val="bullet"/>
      <w:lvlText w:val="−"/>
      <w:lvlJc w:val="left"/>
      <w:pPr>
        <w:ind w:left="1440" w:hanging="360"/>
      </w:pPr>
      <w:rPr>
        <w:rFonts w:ascii="Times New Roman" w:hAnsi="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6667181"/>
    <w:multiLevelType w:val="multilevel"/>
    <w:tmpl w:val="8E18A496"/>
    <w:lvl w:ilvl="0">
      <w:start w:val="1"/>
      <w:numFmt w:val="bullet"/>
      <w:lvlText w:val="-"/>
      <w:lvlJc w:val="left"/>
      <w:pPr>
        <w:tabs>
          <w:tab w:val="num" w:pos="720"/>
        </w:tabs>
        <w:ind w:left="720" w:hanging="360"/>
      </w:pPr>
      <w:rPr>
        <w:rFonts w:ascii="Sylfaen" w:hAnsi="Sylfaen" w:hint="default"/>
        <w:sz w:val="20"/>
      </w:rPr>
    </w:lvl>
    <w:lvl w:ilvl="1">
      <w:start w:val="1"/>
      <w:numFmt w:val="decimal"/>
      <w:lvlText w:val="%2)"/>
      <w:lvlJc w:val="left"/>
      <w:pPr>
        <w:ind w:left="1440" w:hanging="360"/>
      </w:pPr>
      <w:rPr>
        <w:rFonts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FC4BD2"/>
    <w:multiLevelType w:val="hybridMultilevel"/>
    <w:tmpl w:val="1F1847F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AAD1CC0"/>
    <w:multiLevelType w:val="hybridMultilevel"/>
    <w:tmpl w:val="672685C6"/>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11" w15:restartNumberingAfterBreak="0">
    <w:nsid w:val="1B6D56EB"/>
    <w:multiLevelType w:val="hybridMultilevel"/>
    <w:tmpl w:val="6CA43EBE"/>
    <w:lvl w:ilvl="0" w:tplc="04150011">
      <w:start w:val="1"/>
      <w:numFmt w:val="decimal"/>
      <w:lvlText w:val="%1)"/>
      <w:lvlJc w:val="left"/>
      <w:pPr>
        <w:ind w:left="720" w:hanging="360"/>
      </w:pPr>
      <w:rPr>
        <w:rFonts w:cs="Times New Roman"/>
      </w:rPr>
    </w:lvl>
    <w:lvl w:ilvl="1" w:tplc="C9404B7A">
      <w:start w:val="1"/>
      <w:numFmt w:val="decimal"/>
      <w:lvlText w:val="%2."/>
      <w:lvlJc w:val="left"/>
      <w:pPr>
        <w:ind w:left="1440" w:hanging="360"/>
      </w:pPr>
      <w:rPr>
        <w:rFonts w:hint="default"/>
      </w:rPr>
    </w:lvl>
    <w:lvl w:ilvl="2" w:tplc="04150011">
      <w:start w:val="1"/>
      <w:numFmt w:val="decimal"/>
      <w:lvlText w:val="%3)"/>
      <w:lvlJc w:val="left"/>
      <w:pPr>
        <w:ind w:left="2160" w:hanging="180"/>
      </w:pPr>
      <w:rPr>
        <w:rFonts w:cs="Times New Roman"/>
      </w:rPr>
    </w:lvl>
    <w:lvl w:ilvl="3" w:tplc="4BEE53BA">
      <w:start w:val="1"/>
      <w:numFmt w:val="lowerLetter"/>
      <w:lvlText w:val="%4)"/>
      <w:lvlJc w:val="left"/>
      <w:pPr>
        <w:ind w:left="2880" w:hanging="360"/>
      </w:pPr>
      <w:rPr>
        <w:rFonts w:ascii="Arial" w:eastAsia="TimesNewRoman" w:hAnsi="Arial" w:cs="Arial" w:hint="default"/>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1BBA5BF4"/>
    <w:multiLevelType w:val="hybridMultilevel"/>
    <w:tmpl w:val="A8B6CD4A"/>
    <w:lvl w:ilvl="0" w:tplc="3C749AFC">
      <w:start w:val="1"/>
      <w:numFmt w:val="lowerLetter"/>
      <w:lvlText w:val="%1)"/>
      <w:lvlJc w:val="left"/>
      <w:pPr>
        <w:ind w:left="720" w:hanging="360"/>
      </w:pPr>
      <w:rPr>
        <w:rFonts w:ascii="Arial" w:eastAsia="TimesNewRoman"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55318D"/>
    <w:multiLevelType w:val="hybridMultilevel"/>
    <w:tmpl w:val="4084752A"/>
    <w:lvl w:ilvl="0" w:tplc="7CDA1352">
      <w:start w:val="1"/>
      <w:numFmt w:val="decimal"/>
      <w:lvlText w:val="%1."/>
      <w:lvlJc w:val="left"/>
      <w:pPr>
        <w:tabs>
          <w:tab w:val="num" w:pos="1009"/>
        </w:tabs>
        <w:ind w:left="1009" w:hanging="453"/>
      </w:pPr>
      <w:rPr>
        <w:rFonts w:cs="Times New Roman" w:hint="default"/>
        <w:b/>
      </w:rPr>
    </w:lvl>
    <w:lvl w:ilvl="1" w:tplc="12A6B60C">
      <w:start w:val="1"/>
      <w:numFmt w:val="lowerLetter"/>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rPr>
        <w:rFonts w:cs="Times New Roman"/>
      </w:rPr>
    </w:lvl>
    <w:lvl w:ilvl="3" w:tplc="37146A5C">
      <w:start w:val="1"/>
      <w:numFmt w:val="decimal"/>
      <w:lvlText w:val="%4."/>
      <w:lvlJc w:val="left"/>
      <w:pPr>
        <w:tabs>
          <w:tab w:val="num" w:pos="1009"/>
        </w:tabs>
        <w:ind w:left="1009" w:hanging="453"/>
      </w:pPr>
      <w:rPr>
        <w:rFonts w:cs="Times New Roman" w:hint="default"/>
        <w:b w:val="0"/>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70E0B03"/>
    <w:multiLevelType w:val="hybridMultilevel"/>
    <w:tmpl w:val="FFFFFFFF"/>
    <w:lvl w:ilvl="0" w:tplc="92763A50">
      <w:start w:val="1"/>
      <w:numFmt w:val="bullet"/>
      <w:lvlText w:val="-"/>
      <w:lvlJc w:val="left"/>
      <w:pPr>
        <w:ind w:left="360" w:hanging="360"/>
      </w:pPr>
      <w:rPr>
        <w:rFonts w:ascii="Times New Roman" w:hAnsi="Times New 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7145D3E"/>
    <w:multiLevelType w:val="hybridMultilevel"/>
    <w:tmpl w:val="0AF0E634"/>
    <w:lvl w:ilvl="0" w:tplc="15AE22FC">
      <w:start w:val="1"/>
      <w:numFmt w:val="decimal"/>
      <w:lvlText w:val="%1."/>
      <w:lvlJc w:val="left"/>
      <w:pPr>
        <w:ind w:left="1353" w:hanging="360"/>
      </w:pPr>
      <w:rPr>
        <w:b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28271552"/>
    <w:multiLevelType w:val="hybridMultilevel"/>
    <w:tmpl w:val="497A4FE6"/>
    <w:lvl w:ilvl="0" w:tplc="92763A50">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3F3818"/>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7E2136"/>
    <w:multiLevelType w:val="hybridMultilevel"/>
    <w:tmpl w:val="601EF8D0"/>
    <w:lvl w:ilvl="0" w:tplc="04150011">
      <w:start w:val="1"/>
      <w:numFmt w:val="decimal"/>
      <w:lvlText w:val="%1)"/>
      <w:lvlJc w:val="left"/>
      <w:pPr>
        <w:ind w:left="786" w:hanging="360"/>
      </w:pPr>
      <w:rPr>
        <w:rFonts w:hint="default"/>
      </w:rPr>
    </w:lvl>
    <w:lvl w:ilvl="1" w:tplc="FFFFFFFF">
      <w:start w:val="1"/>
      <w:numFmt w:val="lowerLetter"/>
      <w:lvlText w:val="%2."/>
      <w:lvlJc w:val="left"/>
      <w:pPr>
        <w:ind w:left="1506" w:hanging="360"/>
      </w:pPr>
      <w:rPr>
        <w:rFonts w:cs="Times New Roman"/>
      </w:rPr>
    </w:lvl>
    <w:lvl w:ilvl="2" w:tplc="FFFFFFFF">
      <w:start w:val="1"/>
      <w:numFmt w:val="decimal"/>
      <w:lvlText w:val="%3)"/>
      <w:lvlJc w:val="left"/>
      <w:pPr>
        <w:ind w:left="2226" w:hanging="180"/>
      </w:pPr>
      <w:rPr>
        <w:rFonts w:hint="default"/>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19" w15:restartNumberingAfterBreak="0">
    <w:nsid w:val="28DC4868"/>
    <w:multiLevelType w:val="hybridMultilevel"/>
    <w:tmpl w:val="27C0544C"/>
    <w:lvl w:ilvl="0" w:tplc="D944B23E">
      <w:start w:val="1"/>
      <w:numFmt w:val="bullet"/>
      <w:lvlText w:val="−"/>
      <w:lvlJc w:val="left"/>
      <w:pPr>
        <w:ind w:left="1069" w:hanging="360"/>
      </w:pPr>
      <w:rPr>
        <w:rFonts w:ascii="Times New Roman" w:hAnsi="Times New Roman"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0" w15:restartNumberingAfterBreak="0">
    <w:nsid w:val="2A924DA6"/>
    <w:multiLevelType w:val="hybridMultilevel"/>
    <w:tmpl w:val="30C2F066"/>
    <w:lvl w:ilvl="0" w:tplc="D944B23E">
      <w:start w:val="1"/>
      <w:numFmt w:val="bullet"/>
      <w:lvlText w:val="−"/>
      <w:lvlJc w:val="left"/>
      <w:pPr>
        <w:ind w:left="360" w:hanging="360"/>
      </w:pPr>
      <w:rPr>
        <w:rFonts w:ascii="Times New Roman" w:hAnsi="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C770E3D"/>
    <w:multiLevelType w:val="hybridMultilevel"/>
    <w:tmpl w:val="4A46EE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D752772"/>
    <w:multiLevelType w:val="multilevel"/>
    <w:tmpl w:val="277AFFC2"/>
    <w:lvl w:ilvl="0">
      <w:start w:val="1"/>
      <w:numFmt w:val="upperRoman"/>
      <w:lvlText w:val="%1."/>
      <w:lvlJc w:val="left"/>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pStyle w:val="Nagwek3"/>
      <w:lvlText w:val=""/>
      <w:lvlJc w:val="left"/>
    </w:lvl>
    <w:lvl w:ilvl="3">
      <w:numFmt w:val="decimal"/>
      <w:pStyle w:val="Nagwek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DF41D62"/>
    <w:multiLevelType w:val="hybridMultilevel"/>
    <w:tmpl w:val="E4427C04"/>
    <w:lvl w:ilvl="0" w:tplc="D944B23E">
      <w:start w:val="1"/>
      <w:numFmt w:val="bullet"/>
      <w:lvlText w:val="−"/>
      <w:lvlJc w:val="left"/>
      <w:pPr>
        <w:ind w:left="1428" w:hanging="360"/>
      </w:pPr>
      <w:rPr>
        <w:rFonts w:ascii="Times New Roman" w:hAnsi="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4" w15:restartNumberingAfterBreak="0">
    <w:nsid w:val="30881B2A"/>
    <w:multiLevelType w:val="hybridMultilevel"/>
    <w:tmpl w:val="18C6B5E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08F1CDA"/>
    <w:multiLevelType w:val="hybridMultilevel"/>
    <w:tmpl w:val="2ABA7BF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22A20B8"/>
    <w:multiLevelType w:val="hybridMultilevel"/>
    <w:tmpl w:val="DAF6C4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8" w15:restartNumberingAfterBreak="0">
    <w:nsid w:val="33366A5C"/>
    <w:multiLevelType w:val="hybridMultilevel"/>
    <w:tmpl w:val="2460C8EE"/>
    <w:lvl w:ilvl="0" w:tplc="04150011">
      <w:start w:val="1"/>
      <w:numFmt w:val="decimal"/>
      <w:lvlText w:val="%1)"/>
      <w:lvlJc w:val="left"/>
      <w:pPr>
        <w:ind w:left="1204" w:hanging="360"/>
      </w:pPr>
    </w:lvl>
    <w:lvl w:ilvl="1" w:tplc="04150019" w:tentative="1">
      <w:start w:val="1"/>
      <w:numFmt w:val="lowerLetter"/>
      <w:lvlText w:val="%2."/>
      <w:lvlJc w:val="left"/>
      <w:pPr>
        <w:ind w:left="1924" w:hanging="360"/>
      </w:pPr>
    </w:lvl>
    <w:lvl w:ilvl="2" w:tplc="0415001B">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29" w15:restartNumberingAfterBreak="0">
    <w:nsid w:val="358E5465"/>
    <w:multiLevelType w:val="hybridMultilevel"/>
    <w:tmpl w:val="1D0492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79C1A33"/>
    <w:multiLevelType w:val="hybridMultilevel"/>
    <w:tmpl w:val="BB52C6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7BE3FF8"/>
    <w:multiLevelType w:val="hybridMultilevel"/>
    <w:tmpl w:val="3AE865B4"/>
    <w:lvl w:ilvl="0" w:tplc="21C4D2BE">
      <w:start w:val="1"/>
      <w:numFmt w:val="decimal"/>
      <w:lvlText w:val="%1."/>
      <w:lvlJc w:val="left"/>
      <w:pPr>
        <w:ind w:left="360" w:hanging="360"/>
      </w:pPr>
      <w:rPr>
        <w:rFonts w:ascii="Arial" w:hAnsi="Arial" w:cs="Arial" w:hint="default"/>
        <w:sz w:val="24"/>
        <w:szCs w:val="24"/>
      </w:rPr>
    </w:lvl>
    <w:lvl w:ilvl="1" w:tplc="04150019" w:tentative="1">
      <w:start w:val="1"/>
      <w:numFmt w:val="lowerLetter"/>
      <w:lvlText w:val="%2."/>
      <w:lvlJc w:val="left"/>
      <w:pPr>
        <w:ind w:left="0" w:hanging="360"/>
      </w:pPr>
    </w:lvl>
    <w:lvl w:ilvl="2" w:tplc="0415001B">
      <w:start w:val="1"/>
      <w:numFmt w:val="lowerRoman"/>
      <w:lvlText w:val="%3."/>
      <w:lvlJc w:val="right"/>
      <w:pPr>
        <w:ind w:left="720" w:hanging="180"/>
      </w:pPr>
    </w:lvl>
    <w:lvl w:ilvl="3" w:tplc="0415000F" w:tentative="1">
      <w:start w:val="1"/>
      <w:numFmt w:val="decimal"/>
      <w:lvlText w:val="%4."/>
      <w:lvlJc w:val="left"/>
      <w:pPr>
        <w:ind w:left="1440" w:hanging="360"/>
      </w:pPr>
    </w:lvl>
    <w:lvl w:ilvl="4" w:tplc="04150019" w:tentative="1">
      <w:start w:val="1"/>
      <w:numFmt w:val="lowerLetter"/>
      <w:lvlText w:val="%5."/>
      <w:lvlJc w:val="left"/>
      <w:pPr>
        <w:ind w:left="2160" w:hanging="360"/>
      </w:pPr>
    </w:lvl>
    <w:lvl w:ilvl="5" w:tplc="0415001B" w:tentative="1">
      <w:start w:val="1"/>
      <w:numFmt w:val="lowerRoman"/>
      <w:lvlText w:val="%6."/>
      <w:lvlJc w:val="right"/>
      <w:pPr>
        <w:ind w:left="2880" w:hanging="180"/>
      </w:pPr>
    </w:lvl>
    <w:lvl w:ilvl="6" w:tplc="0415000F" w:tentative="1">
      <w:start w:val="1"/>
      <w:numFmt w:val="decimal"/>
      <w:lvlText w:val="%7."/>
      <w:lvlJc w:val="left"/>
      <w:pPr>
        <w:ind w:left="3600" w:hanging="360"/>
      </w:pPr>
    </w:lvl>
    <w:lvl w:ilvl="7" w:tplc="04150019" w:tentative="1">
      <w:start w:val="1"/>
      <w:numFmt w:val="lowerLetter"/>
      <w:lvlText w:val="%8."/>
      <w:lvlJc w:val="left"/>
      <w:pPr>
        <w:ind w:left="4320" w:hanging="360"/>
      </w:pPr>
    </w:lvl>
    <w:lvl w:ilvl="8" w:tplc="0415001B" w:tentative="1">
      <w:start w:val="1"/>
      <w:numFmt w:val="lowerRoman"/>
      <w:lvlText w:val="%9."/>
      <w:lvlJc w:val="right"/>
      <w:pPr>
        <w:ind w:left="5040" w:hanging="180"/>
      </w:pPr>
    </w:lvl>
  </w:abstractNum>
  <w:abstractNum w:abstractNumId="32" w15:restartNumberingAfterBreak="0">
    <w:nsid w:val="38BB144D"/>
    <w:multiLevelType w:val="hybridMultilevel"/>
    <w:tmpl w:val="6A6E8458"/>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3A406AF6"/>
    <w:multiLevelType w:val="hybridMultilevel"/>
    <w:tmpl w:val="15442096"/>
    <w:lvl w:ilvl="0" w:tplc="0415001B">
      <w:start w:val="1"/>
      <w:numFmt w:val="lowerRoman"/>
      <w:lvlText w:val="%1."/>
      <w:lvlJc w:val="right"/>
      <w:pPr>
        <w:ind w:left="1778" w:hanging="360"/>
      </w:p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4" w15:restartNumberingAfterBreak="0">
    <w:nsid w:val="3E4344DC"/>
    <w:multiLevelType w:val="hybridMultilevel"/>
    <w:tmpl w:val="E9BA157A"/>
    <w:lvl w:ilvl="0" w:tplc="D944B23E">
      <w:start w:val="1"/>
      <w:numFmt w:val="bullet"/>
      <w:lvlText w:val="−"/>
      <w:lvlJc w:val="left"/>
      <w:pPr>
        <w:ind w:left="1428" w:hanging="360"/>
      </w:pPr>
      <w:rPr>
        <w:rFonts w:ascii="Times New Roman" w:hAnsi="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5" w15:restartNumberingAfterBreak="0">
    <w:nsid w:val="41AA5BF9"/>
    <w:multiLevelType w:val="hybridMultilevel"/>
    <w:tmpl w:val="70B0AAB6"/>
    <w:lvl w:ilvl="0" w:tplc="D944B23E">
      <w:start w:val="1"/>
      <w:numFmt w:val="bullet"/>
      <w:lvlText w:val="−"/>
      <w:lvlJc w:val="left"/>
      <w:pPr>
        <w:ind w:left="1428" w:hanging="360"/>
      </w:pPr>
      <w:rPr>
        <w:rFonts w:ascii="Times New Roman" w:hAnsi="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6" w15:restartNumberingAfterBreak="0">
    <w:nsid w:val="43420B90"/>
    <w:multiLevelType w:val="multilevel"/>
    <w:tmpl w:val="2F7E5E56"/>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tabs>
          <w:tab w:val="num" w:pos="720"/>
        </w:tabs>
        <w:ind w:left="720" w:hanging="360"/>
      </w:pPr>
      <w:rPr>
        <w:rFonts w:hint="default"/>
        <w:sz w:val="20"/>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080"/>
        </w:tabs>
        <w:ind w:left="1080" w:hanging="72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440"/>
        </w:tabs>
        <w:ind w:left="1440" w:hanging="1080"/>
      </w:pPr>
      <w:rPr>
        <w:rFonts w:hint="default"/>
        <w:sz w:val="20"/>
      </w:rPr>
    </w:lvl>
    <w:lvl w:ilvl="7">
      <w:start w:val="1"/>
      <w:numFmt w:val="decimal"/>
      <w:isLgl/>
      <w:lvlText w:val="%1.%2.%3.%4.%5.%6.%7.%8."/>
      <w:lvlJc w:val="left"/>
      <w:pPr>
        <w:tabs>
          <w:tab w:val="num" w:pos="1440"/>
        </w:tabs>
        <w:ind w:left="1440" w:hanging="1080"/>
      </w:pPr>
      <w:rPr>
        <w:rFonts w:hint="default"/>
        <w:sz w:val="20"/>
      </w:rPr>
    </w:lvl>
    <w:lvl w:ilvl="8">
      <w:start w:val="1"/>
      <w:numFmt w:val="decimal"/>
      <w:isLgl/>
      <w:lvlText w:val="%1.%2.%3.%4.%5.%6.%7.%8.%9."/>
      <w:lvlJc w:val="left"/>
      <w:pPr>
        <w:tabs>
          <w:tab w:val="num" w:pos="1800"/>
        </w:tabs>
        <w:ind w:left="1800" w:hanging="1440"/>
      </w:pPr>
      <w:rPr>
        <w:rFonts w:hint="default"/>
        <w:sz w:val="20"/>
      </w:rPr>
    </w:lvl>
  </w:abstractNum>
  <w:abstractNum w:abstractNumId="37" w15:restartNumberingAfterBreak="0">
    <w:nsid w:val="44E714D6"/>
    <w:multiLevelType w:val="hybridMultilevel"/>
    <w:tmpl w:val="159A2926"/>
    <w:lvl w:ilvl="0" w:tplc="04150011">
      <w:start w:val="1"/>
      <w:numFmt w:val="decimal"/>
      <w:lvlText w:val="%1)"/>
      <w:lvlJc w:val="left"/>
      <w:pPr>
        <w:ind w:left="1216" w:hanging="360"/>
      </w:pPr>
    </w:lvl>
    <w:lvl w:ilvl="1" w:tplc="04150019" w:tentative="1">
      <w:start w:val="1"/>
      <w:numFmt w:val="lowerLetter"/>
      <w:lvlText w:val="%2."/>
      <w:lvlJc w:val="left"/>
      <w:pPr>
        <w:ind w:left="1936" w:hanging="360"/>
      </w:pPr>
    </w:lvl>
    <w:lvl w:ilvl="2" w:tplc="0415001B" w:tentative="1">
      <w:start w:val="1"/>
      <w:numFmt w:val="lowerRoman"/>
      <w:lvlText w:val="%3."/>
      <w:lvlJc w:val="right"/>
      <w:pPr>
        <w:ind w:left="2656" w:hanging="180"/>
      </w:pPr>
    </w:lvl>
    <w:lvl w:ilvl="3" w:tplc="0415000F" w:tentative="1">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abstractNum w:abstractNumId="38" w15:restartNumberingAfterBreak="0">
    <w:nsid w:val="4623662A"/>
    <w:multiLevelType w:val="hybridMultilevel"/>
    <w:tmpl w:val="FC9C7806"/>
    <w:lvl w:ilvl="0" w:tplc="3CFE4030">
      <w:start w:val="1"/>
      <w:numFmt w:val="decimal"/>
      <w:lvlText w:val="%1."/>
      <w:lvlJc w:val="left"/>
      <w:pPr>
        <w:tabs>
          <w:tab w:val="num" w:pos="360"/>
        </w:tabs>
        <w:ind w:left="360" w:hanging="360"/>
      </w:pPr>
      <w:rPr>
        <w:rFonts w:ascii="Arial" w:eastAsia="Times New Roman" w:hAnsi="Arial" w:cs="Arial" w:hint="default"/>
        <w:i w:val="0"/>
        <w:sz w:val="24"/>
        <w:szCs w:val="22"/>
      </w:rPr>
    </w:lvl>
    <w:lvl w:ilvl="1" w:tplc="04150019">
      <w:start w:val="1"/>
      <w:numFmt w:val="lowerLetter"/>
      <w:lvlText w:val="%2."/>
      <w:lvlJc w:val="left"/>
      <w:pPr>
        <w:tabs>
          <w:tab w:val="num" w:pos="1440"/>
        </w:tabs>
        <w:ind w:left="1440" w:hanging="360"/>
      </w:pPr>
    </w:lvl>
    <w:lvl w:ilvl="2" w:tplc="FA9489F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4C9658A0"/>
    <w:multiLevelType w:val="hybridMultilevel"/>
    <w:tmpl w:val="A4584F68"/>
    <w:lvl w:ilvl="0" w:tplc="AE88102E">
      <w:start w:val="1"/>
      <w:numFmt w:val="decimal"/>
      <w:lvlText w:val="%1."/>
      <w:lvlJc w:val="left"/>
      <w:pPr>
        <w:ind w:left="720" w:hanging="360"/>
      </w:pPr>
      <w:rPr>
        <w:rFonts w:hint="default"/>
        <w:sz w:val="24"/>
        <w:szCs w:val="22"/>
      </w:rPr>
    </w:lvl>
    <w:lvl w:ilvl="1" w:tplc="C0807706">
      <w:start w:val="1"/>
      <w:numFmt w:val="bullet"/>
      <w:lvlText w:val="-"/>
      <w:lvlJc w:val="left"/>
      <w:pPr>
        <w:tabs>
          <w:tab w:val="num" w:pos="1440"/>
        </w:tabs>
        <w:ind w:left="1440" w:hanging="360"/>
      </w:pPr>
      <w:rPr>
        <w:rFonts w:ascii="Times New Roman" w:hAnsi="Times New Roman" w:cs="Times New Roman" w:hint="default"/>
      </w:rPr>
    </w:lvl>
    <w:lvl w:ilvl="2" w:tplc="6AD62B38">
      <w:start w:val="1"/>
      <w:numFmt w:val="decimal"/>
      <w:lvlText w:val="%3)"/>
      <w:lvlJc w:val="left"/>
      <w:pPr>
        <w:tabs>
          <w:tab w:val="num" w:pos="1778"/>
        </w:tabs>
        <w:ind w:left="1778"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3A26E1"/>
    <w:multiLevelType w:val="hybridMultilevel"/>
    <w:tmpl w:val="6412955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502302A7"/>
    <w:multiLevelType w:val="hybridMultilevel"/>
    <w:tmpl w:val="D0724C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C0063334">
      <w:start w:val="1"/>
      <w:numFmt w:val="decimal"/>
      <w:lvlText w:val="%4)"/>
      <w:lvlJc w:val="left"/>
      <w:pPr>
        <w:ind w:left="2880" w:hanging="360"/>
      </w:pPr>
      <w:rPr>
        <w:rFonts w:ascii="Arial" w:eastAsia="Times New Roman" w:hAnsi="Arial" w:cs="Arial"/>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1FA30F8"/>
    <w:multiLevelType w:val="hybridMultilevel"/>
    <w:tmpl w:val="0AE43968"/>
    <w:lvl w:ilvl="0" w:tplc="AFCCAD12">
      <w:start w:val="1"/>
      <w:numFmt w:val="upperRoman"/>
      <w:lvlText w:val="%1."/>
      <w:lvlJc w:val="right"/>
      <w:pPr>
        <w:ind w:left="360" w:hanging="360"/>
      </w:pPr>
      <w:rPr>
        <w:sz w:val="24"/>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532444C5"/>
    <w:multiLevelType w:val="hybridMultilevel"/>
    <w:tmpl w:val="95B61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183DE3"/>
    <w:multiLevelType w:val="hybridMultilevel"/>
    <w:tmpl w:val="FED26C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8BF57CD"/>
    <w:multiLevelType w:val="hybridMultilevel"/>
    <w:tmpl w:val="02B2E894"/>
    <w:lvl w:ilvl="0" w:tplc="04150017">
      <w:start w:val="1"/>
      <w:numFmt w:val="lowerLetter"/>
      <w:lvlText w:val="%1)"/>
      <w:lvlJc w:val="left"/>
      <w:pPr>
        <w:ind w:left="1080" w:hanging="360"/>
      </w:pPr>
    </w:lvl>
    <w:lvl w:ilvl="1" w:tplc="3D78A008">
      <w:start w:val="1"/>
      <w:numFmt w:val="decimal"/>
      <w:lvlText w:val="%2."/>
      <w:lvlJc w:val="left"/>
      <w:pPr>
        <w:ind w:left="1800" w:hanging="360"/>
      </w:pPr>
      <w:rPr>
        <w:rFonts w:asciiTheme="minorHAnsi" w:hAnsiTheme="minorHAnsi" w:cstheme="minorBidi" w:hint="default"/>
        <w:b w:val="0"/>
        <w:sz w:val="22"/>
      </w:rPr>
    </w:lvl>
    <w:lvl w:ilvl="2" w:tplc="0415001B" w:tentative="1">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C835044"/>
    <w:multiLevelType w:val="hybridMultilevel"/>
    <w:tmpl w:val="EBD6286E"/>
    <w:lvl w:ilvl="0" w:tplc="D944B23E">
      <w:start w:val="1"/>
      <w:numFmt w:val="bullet"/>
      <w:lvlText w:val="−"/>
      <w:lvlJc w:val="left"/>
      <w:pPr>
        <w:ind w:left="1428" w:hanging="360"/>
      </w:pPr>
      <w:rPr>
        <w:rFonts w:ascii="Times New Roman" w:hAnsi="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7" w15:restartNumberingAfterBreak="0">
    <w:nsid w:val="5D6377D6"/>
    <w:multiLevelType w:val="hybridMultilevel"/>
    <w:tmpl w:val="0BA87E80"/>
    <w:lvl w:ilvl="0" w:tplc="8C0884D6">
      <w:start w:val="1"/>
      <w:numFmt w:val="decimal"/>
      <w:lvlText w:val="%1."/>
      <w:lvlJc w:val="left"/>
      <w:pPr>
        <w:ind w:left="720" w:hanging="360"/>
      </w:pPr>
      <w:rPr>
        <w:sz w:val="24"/>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D9736F3"/>
    <w:multiLevelType w:val="hybridMultilevel"/>
    <w:tmpl w:val="83F84E1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60B13CFA"/>
    <w:multiLevelType w:val="hybridMultilevel"/>
    <w:tmpl w:val="F7205120"/>
    <w:lvl w:ilvl="0" w:tplc="D944B23E">
      <w:start w:val="1"/>
      <w:numFmt w:val="bullet"/>
      <w:lvlText w:val="−"/>
      <w:lvlJc w:val="left"/>
      <w:pPr>
        <w:ind w:left="1440" w:hanging="360"/>
      </w:pPr>
      <w:rPr>
        <w:rFonts w:ascii="Times New Roman" w:hAnsi="Times New Roman"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2A94A62"/>
    <w:multiLevelType w:val="hybridMultilevel"/>
    <w:tmpl w:val="D0A8458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2E37411"/>
    <w:multiLevelType w:val="hybridMultilevel"/>
    <w:tmpl w:val="C620441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44278F4"/>
    <w:multiLevelType w:val="hybridMultilevel"/>
    <w:tmpl w:val="17C0945A"/>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8235F6E"/>
    <w:multiLevelType w:val="hybridMultilevel"/>
    <w:tmpl w:val="7EA27C4A"/>
    <w:lvl w:ilvl="0" w:tplc="D944B23E">
      <w:start w:val="1"/>
      <w:numFmt w:val="bullet"/>
      <w:lvlText w:val="−"/>
      <w:lvlJc w:val="left"/>
      <w:pPr>
        <w:ind w:left="720" w:hanging="360"/>
      </w:pPr>
      <w:rPr>
        <w:rFonts w:ascii="Times New Roman" w:hAnsi="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6FB1274A"/>
    <w:multiLevelType w:val="hybridMultilevel"/>
    <w:tmpl w:val="5784DC6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1064CF7"/>
    <w:multiLevelType w:val="hybridMultilevel"/>
    <w:tmpl w:val="D90AEBCA"/>
    <w:lvl w:ilvl="0" w:tplc="04150017">
      <w:start w:val="1"/>
      <w:numFmt w:val="lowerLetter"/>
      <w:lvlText w:val="%1)"/>
      <w:lvlJc w:val="left"/>
      <w:pPr>
        <w:ind w:left="1848" w:hanging="360"/>
      </w:pPr>
    </w:lvl>
    <w:lvl w:ilvl="1" w:tplc="04150019" w:tentative="1">
      <w:start w:val="1"/>
      <w:numFmt w:val="lowerLetter"/>
      <w:lvlText w:val="%2."/>
      <w:lvlJc w:val="left"/>
      <w:pPr>
        <w:ind w:left="2568" w:hanging="360"/>
      </w:pPr>
    </w:lvl>
    <w:lvl w:ilvl="2" w:tplc="0415001B" w:tentative="1">
      <w:start w:val="1"/>
      <w:numFmt w:val="lowerRoman"/>
      <w:lvlText w:val="%3."/>
      <w:lvlJc w:val="right"/>
      <w:pPr>
        <w:ind w:left="3288" w:hanging="180"/>
      </w:pPr>
    </w:lvl>
    <w:lvl w:ilvl="3" w:tplc="0415000F" w:tentative="1">
      <w:start w:val="1"/>
      <w:numFmt w:val="decimal"/>
      <w:lvlText w:val="%4."/>
      <w:lvlJc w:val="left"/>
      <w:pPr>
        <w:ind w:left="4008" w:hanging="360"/>
      </w:pPr>
    </w:lvl>
    <w:lvl w:ilvl="4" w:tplc="04150019" w:tentative="1">
      <w:start w:val="1"/>
      <w:numFmt w:val="lowerLetter"/>
      <w:lvlText w:val="%5."/>
      <w:lvlJc w:val="left"/>
      <w:pPr>
        <w:ind w:left="4728" w:hanging="360"/>
      </w:pPr>
    </w:lvl>
    <w:lvl w:ilvl="5" w:tplc="0415001B" w:tentative="1">
      <w:start w:val="1"/>
      <w:numFmt w:val="lowerRoman"/>
      <w:lvlText w:val="%6."/>
      <w:lvlJc w:val="right"/>
      <w:pPr>
        <w:ind w:left="5448" w:hanging="180"/>
      </w:pPr>
    </w:lvl>
    <w:lvl w:ilvl="6" w:tplc="0415000F" w:tentative="1">
      <w:start w:val="1"/>
      <w:numFmt w:val="decimal"/>
      <w:lvlText w:val="%7."/>
      <w:lvlJc w:val="left"/>
      <w:pPr>
        <w:ind w:left="6168" w:hanging="360"/>
      </w:pPr>
    </w:lvl>
    <w:lvl w:ilvl="7" w:tplc="04150019" w:tentative="1">
      <w:start w:val="1"/>
      <w:numFmt w:val="lowerLetter"/>
      <w:lvlText w:val="%8."/>
      <w:lvlJc w:val="left"/>
      <w:pPr>
        <w:ind w:left="6888" w:hanging="360"/>
      </w:pPr>
    </w:lvl>
    <w:lvl w:ilvl="8" w:tplc="0415001B" w:tentative="1">
      <w:start w:val="1"/>
      <w:numFmt w:val="lowerRoman"/>
      <w:lvlText w:val="%9."/>
      <w:lvlJc w:val="right"/>
      <w:pPr>
        <w:ind w:left="7608" w:hanging="180"/>
      </w:pPr>
    </w:lvl>
  </w:abstractNum>
  <w:abstractNum w:abstractNumId="56" w15:restartNumberingAfterBreak="0">
    <w:nsid w:val="797A1576"/>
    <w:multiLevelType w:val="hybridMultilevel"/>
    <w:tmpl w:val="04A6CB3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D1074A"/>
    <w:multiLevelType w:val="multilevel"/>
    <w:tmpl w:val="8FDEC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AE9114B"/>
    <w:multiLevelType w:val="hybridMultilevel"/>
    <w:tmpl w:val="E8EC5CCA"/>
    <w:lvl w:ilvl="0" w:tplc="D944B23E">
      <w:start w:val="1"/>
      <w:numFmt w:val="bullet"/>
      <w:lvlText w:val="−"/>
      <w:lvlJc w:val="left"/>
      <w:pPr>
        <w:ind w:left="1069" w:hanging="360"/>
      </w:pPr>
      <w:rPr>
        <w:rFonts w:ascii="Times New Roman" w:hAnsi="Times New Roman" w:hint="default"/>
        <w:color w:val="auto"/>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7B677EC3"/>
    <w:multiLevelType w:val="hybridMultilevel"/>
    <w:tmpl w:val="C91CEF82"/>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0" w15:restartNumberingAfterBreak="0">
    <w:nsid w:val="7CF4033F"/>
    <w:multiLevelType w:val="hybridMultilevel"/>
    <w:tmpl w:val="22B03BA0"/>
    <w:lvl w:ilvl="0" w:tplc="E9781E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95902590">
    <w:abstractNumId w:val="22"/>
  </w:num>
  <w:num w:numId="2" w16cid:durableId="1033068596">
    <w:abstractNumId w:val="25"/>
  </w:num>
  <w:num w:numId="3" w16cid:durableId="1095396382">
    <w:abstractNumId w:val="60"/>
  </w:num>
  <w:num w:numId="4" w16cid:durableId="1188522970">
    <w:abstractNumId w:val="30"/>
  </w:num>
  <w:num w:numId="5" w16cid:durableId="112525737">
    <w:abstractNumId w:val="37"/>
  </w:num>
  <w:num w:numId="6" w16cid:durableId="1632782178">
    <w:abstractNumId w:val="51"/>
  </w:num>
  <w:num w:numId="7" w16cid:durableId="490683906">
    <w:abstractNumId w:val="10"/>
  </w:num>
  <w:num w:numId="8" w16cid:durableId="434137046">
    <w:abstractNumId w:val="55"/>
  </w:num>
  <w:num w:numId="9" w16cid:durableId="1915427183">
    <w:abstractNumId w:val="48"/>
  </w:num>
  <w:num w:numId="10" w16cid:durableId="668027458">
    <w:abstractNumId w:val="26"/>
  </w:num>
  <w:num w:numId="11" w16cid:durableId="1618682425">
    <w:abstractNumId w:val="44"/>
  </w:num>
  <w:num w:numId="12" w16cid:durableId="249780666">
    <w:abstractNumId w:val="16"/>
  </w:num>
  <w:num w:numId="13" w16cid:durableId="173306264">
    <w:abstractNumId w:val="9"/>
  </w:num>
  <w:num w:numId="14" w16cid:durableId="1444298943">
    <w:abstractNumId w:val="27"/>
  </w:num>
  <w:num w:numId="15" w16cid:durableId="1920096207">
    <w:abstractNumId w:val="5"/>
  </w:num>
  <w:num w:numId="16" w16cid:durableId="462693165">
    <w:abstractNumId w:val="29"/>
  </w:num>
  <w:num w:numId="17" w16cid:durableId="1952011929">
    <w:abstractNumId w:val="21"/>
  </w:num>
  <w:num w:numId="18" w16cid:durableId="875507035">
    <w:abstractNumId w:val="41"/>
  </w:num>
  <w:num w:numId="19" w16cid:durableId="1195997212">
    <w:abstractNumId w:val="38"/>
  </w:num>
  <w:num w:numId="20" w16cid:durableId="382945582">
    <w:abstractNumId w:val="39"/>
  </w:num>
  <w:num w:numId="21" w16cid:durableId="1154568689">
    <w:abstractNumId w:val="1"/>
  </w:num>
  <w:num w:numId="22" w16cid:durableId="99104324">
    <w:abstractNumId w:val="11"/>
  </w:num>
  <w:num w:numId="23" w16cid:durableId="494958125">
    <w:abstractNumId w:val="13"/>
  </w:num>
  <w:num w:numId="24" w16cid:durableId="1161851870">
    <w:abstractNumId w:val="42"/>
  </w:num>
  <w:num w:numId="25" w16cid:durableId="948120239">
    <w:abstractNumId w:val="3"/>
  </w:num>
  <w:num w:numId="26" w16cid:durableId="846216467">
    <w:abstractNumId w:val="8"/>
  </w:num>
  <w:num w:numId="27" w16cid:durableId="1466041278">
    <w:abstractNumId w:val="56"/>
  </w:num>
  <w:num w:numId="28" w16cid:durableId="129325996">
    <w:abstractNumId w:val="17"/>
  </w:num>
  <w:num w:numId="29" w16cid:durableId="522935392">
    <w:abstractNumId w:val="31"/>
  </w:num>
  <w:num w:numId="30" w16cid:durableId="292058320">
    <w:abstractNumId w:val="47"/>
  </w:num>
  <w:num w:numId="31" w16cid:durableId="902132485">
    <w:abstractNumId w:val="45"/>
  </w:num>
  <w:num w:numId="32" w16cid:durableId="646399978">
    <w:abstractNumId w:val="28"/>
  </w:num>
  <w:num w:numId="33" w16cid:durableId="1530021297">
    <w:abstractNumId w:val="15"/>
  </w:num>
  <w:num w:numId="34" w16cid:durableId="427428157">
    <w:abstractNumId w:val="36"/>
  </w:num>
  <w:num w:numId="35" w16cid:durableId="882598874">
    <w:abstractNumId w:val="12"/>
  </w:num>
  <w:num w:numId="36" w16cid:durableId="811142172">
    <w:abstractNumId w:val="24"/>
  </w:num>
  <w:num w:numId="37" w16cid:durableId="1818917863">
    <w:abstractNumId w:val="32"/>
  </w:num>
  <w:num w:numId="38" w16cid:durableId="1420708881">
    <w:abstractNumId w:val="40"/>
  </w:num>
  <w:num w:numId="39" w16cid:durableId="970790388">
    <w:abstractNumId w:val="7"/>
  </w:num>
  <w:num w:numId="40" w16cid:durableId="1078866823">
    <w:abstractNumId w:val="33"/>
  </w:num>
  <w:num w:numId="41" w16cid:durableId="507327635">
    <w:abstractNumId w:val="50"/>
  </w:num>
  <w:num w:numId="42" w16cid:durableId="2047869761">
    <w:abstractNumId w:val="54"/>
  </w:num>
  <w:num w:numId="43" w16cid:durableId="346256366">
    <w:abstractNumId w:val="14"/>
  </w:num>
  <w:num w:numId="44" w16cid:durableId="1182663647">
    <w:abstractNumId w:val="18"/>
  </w:num>
  <w:num w:numId="45" w16cid:durableId="2032950711">
    <w:abstractNumId w:val="59"/>
  </w:num>
  <w:num w:numId="46" w16cid:durableId="380399379">
    <w:abstractNumId w:val="58"/>
  </w:num>
  <w:num w:numId="47" w16cid:durableId="456148885">
    <w:abstractNumId w:val="46"/>
  </w:num>
  <w:num w:numId="48" w16cid:durableId="20521553">
    <w:abstractNumId w:val="19"/>
  </w:num>
  <w:num w:numId="49" w16cid:durableId="1429154829">
    <w:abstractNumId w:val="57"/>
  </w:num>
  <w:num w:numId="50" w16cid:durableId="346491826">
    <w:abstractNumId w:val="53"/>
  </w:num>
  <w:num w:numId="51" w16cid:durableId="1698044089">
    <w:abstractNumId w:val="20"/>
  </w:num>
  <w:num w:numId="52" w16cid:durableId="1294024312">
    <w:abstractNumId w:val="43"/>
  </w:num>
  <w:num w:numId="53" w16cid:durableId="1685983054">
    <w:abstractNumId w:val="52"/>
  </w:num>
  <w:num w:numId="54" w16cid:durableId="514148353">
    <w:abstractNumId w:val="2"/>
  </w:num>
  <w:num w:numId="55" w16cid:durableId="1191920411">
    <w:abstractNumId w:val="6"/>
  </w:num>
  <w:num w:numId="56" w16cid:durableId="687289141">
    <w:abstractNumId w:val="34"/>
  </w:num>
  <w:num w:numId="57" w16cid:durableId="450638178">
    <w:abstractNumId w:val="23"/>
  </w:num>
  <w:num w:numId="58" w16cid:durableId="1906639926">
    <w:abstractNumId w:val="35"/>
  </w:num>
  <w:num w:numId="59" w16cid:durableId="1945070906">
    <w:abstractNumId w:val="4"/>
  </w:num>
  <w:num w:numId="60" w16cid:durableId="1528063949">
    <w:abstractNumId w:val="4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65D"/>
    <w:rsid w:val="00002B51"/>
    <w:rsid w:val="00002CAA"/>
    <w:rsid w:val="0000513E"/>
    <w:rsid w:val="00005A07"/>
    <w:rsid w:val="00005B59"/>
    <w:rsid w:val="0000691D"/>
    <w:rsid w:val="00007510"/>
    <w:rsid w:val="000078EB"/>
    <w:rsid w:val="000100A0"/>
    <w:rsid w:val="000105D8"/>
    <w:rsid w:val="0001200B"/>
    <w:rsid w:val="000138A0"/>
    <w:rsid w:val="0001415A"/>
    <w:rsid w:val="00016E61"/>
    <w:rsid w:val="0001711F"/>
    <w:rsid w:val="0002194F"/>
    <w:rsid w:val="000229B7"/>
    <w:rsid w:val="0002428C"/>
    <w:rsid w:val="000243A6"/>
    <w:rsid w:val="000248AA"/>
    <w:rsid w:val="00024BAD"/>
    <w:rsid w:val="00026677"/>
    <w:rsid w:val="00030BFF"/>
    <w:rsid w:val="00034039"/>
    <w:rsid w:val="0003514B"/>
    <w:rsid w:val="000400B9"/>
    <w:rsid w:val="000400D9"/>
    <w:rsid w:val="000400F4"/>
    <w:rsid w:val="00040A58"/>
    <w:rsid w:val="00043DBF"/>
    <w:rsid w:val="00044791"/>
    <w:rsid w:val="00044A5D"/>
    <w:rsid w:val="00044BC2"/>
    <w:rsid w:val="00046117"/>
    <w:rsid w:val="0004726F"/>
    <w:rsid w:val="00050369"/>
    <w:rsid w:val="000504B8"/>
    <w:rsid w:val="00052ACE"/>
    <w:rsid w:val="0005301B"/>
    <w:rsid w:val="00053433"/>
    <w:rsid w:val="000557DD"/>
    <w:rsid w:val="000561D9"/>
    <w:rsid w:val="00062445"/>
    <w:rsid w:val="0006562A"/>
    <w:rsid w:val="00066DE3"/>
    <w:rsid w:val="00067E80"/>
    <w:rsid w:val="000701B6"/>
    <w:rsid w:val="0007059A"/>
    <w:rsid w:val="00070CD7"/>
    <w:rsid w:val="00070D90"/>
    <w:rsid w:val="00072E79"/>
    <w:rsid w:val="000732E9"/>
    <w:rsid w:val="0007539D"/>
    <w:rsid w:val="00075D05"/>
    <w:rsid w:val="000768FC"/>
    <w:rsid w:val="000771B2"/>
    <w:rsid w:val="00077629"/>
    <w:rsid w:val="0008538F"/>
    <w:rsid w:val="00085D41"/>
    <w:rsid w:val="000878BD"/>
    <w:rsid w:val="00087D17"/>
    <w:rsid w:val="0009034A"/>
    <w:rsid w:val="00090DBD"/>
    <w:rsid w:val="00092931"/>
    <w:rsid w:val="00093286"/>
    <w:rsid w:val="00093581"/>
    <w:rsid w:val="00093C76"/>
    <w:rsid w:val="000943EB"/>
    <w:rsid w:val="000955EA"/>
    <w:rsid w:val="00097CFC"/>
    <w:rsid w:val="00097DE0"/>
    <w:rsid w:val="000A013E"/>
    <w:rsid w:val="000A0705"/>
    <w:rsid w:val="000A1F88"/>
    <w:rsid w:val="000A29D2"/>
    <w:rsid w:val="000A3314"/>
    <w:rsid w:val="000A3B64"/>
    <w:rsid w:val="000A43FE"/>
    <w:rsid w:val="000A4511"/>
    <w:rsid w:val="000A721C"/>
    <w:rsid w:val="000A760F"/>
    <w:rsid w:val="000A78D9"/>
    <w:rsid w:val="000B1029"/>
    <w:rsid w:val="000B1E68"/>
    <w:rsid w:val="000B2687"/>
    <w:rsid w:val="000B5D5B"/>
    <w:rsid w:val="000B7495"/>
    <w:rsid w:val="000C1D96"/>
    <w:rsid w:val="000C2AD8"/>
    <w:rsid w:val="000C49E0"/>
    <w:rsid w:val="000C4B11"/>
    <w:rsid w:val="000C5244"/>
    <w:rsid w:val="000C524D"/>
    <w:rsid w:val="000C588C"/>
    <w:rsid w:val="000C5CE7"/>
    <w:rsid w:val="000D03DE"/>
    <w:rsid w:val="000D0D65"/>
    <w:rsid w:val="000D2354"/>
    <w:rsid w:val="000D2F9D"/>
    <w:rsid w:val="000D4E0D"/>
    <w:rsid w:val="000D4EBC"/>
    <w:rsid w:val="000D7868"/>
    <w:rsid w:val="000E019E"/>
    <w:rsid w:val="000E0FCD"/>
    <w:rsid w:val="000E35E6"/>
    <w:rsid w:val="000E5B94"/>
    <w:rsid w:val="000E5C69"/>
    <w:rsid w:val="000E60AE"/>
    <w:rsid w:val="000E7C94"/>
    <w:rsid w:val="000F07E3"/>
    <w:rsid w:val="000F19C2"/>
    <w:rsid w:val="000F20B3"/>
    <w:rsid w:val="000F35DA"/>
    <w:rsid w:val="000F503B"/>
    <w:rsid w:val="000F79EC"/>
    <w:rsid w:val="001003D1"/>
    <w:rsid w:val="00102722"/>
    <w:rsid w:val="0010382F"/>
    <w:rsid w:val="00103AFE"/>
    <w:rsid w:val="001050DB"/>
    <w:rsid w:val="00106092"/>
    <w:rsid w:val="0010642A"/>
    <w:rsid w:val="00107F79"/>
    <w:rsid w:val="00110C09"/>
    <w:rsid w:val="00112033"/>
    <w:rsid w:val="00112193"/>
    <w:rsid w:val="00113F24"/>
    <w:rsid w:val="001155A6"/>
    <w:rsid w:val="00116C22"/>
    <w:rsid w:val="00116DEE"/>
    <w:rsid w:val="001221FE"/>
    <w:rsid w:val="00122778"/>
    <w:rsid w:val="00123643"/>
    <w:rsid w:val="00125DD6"/>
    <w:rsid w:val="001270DC"/>
    <w:rsid w:val="00127547"/>
    <w:rsid w:val="00127DA1"/>
    <w:rsid w:val="0013021F"/>
    <w:rsid w:val="00131108"/>
    <w:rsid w:val="00132874"/>
    <w:rsid w:val="00132BB4"/>
    <w:rsid w:val="0013327E"/>
    <w:rsid w:val="001334F3"/>
    <w:rsid w:val="00134FAF"/>
    <w:rsid w:val="001357B8"/>
    <w:rsid w:val="001367BA"/>
    <w:rsid w:val="00142B09"/>
    <w:rsid w:val="00144A21"/>
    <w:rsid w:val="0014598B"/>
    <w:rsid w:val="001465BF"/>
    <w:rsid w:val="00146FA5"/>
    <w:rsid w:val="001506FB"/>
    <w:rsid w:val="001510AA"/>
    <w:rsid w:val="00155241"/>
    <w:rsid w:val="001554DD"/>
    <w:rsid w:val="0015694A"/>
    <w:rsid w:val="001579F6"/>
    <w:rsid w:val="00160216"/>
    <w:rsid w:val="001614D6"/>
    <w:rsid w:val="00166F06"/>
    <w:rsid w:val="0016703E"/>
    <w:rsid w:val="001676A5"/>
    <w:rsid w:val="00167803"/>
    <w:rsid w:val="00167FA4"/>
    <w:rsid w:val="001702CC"/>
    <w:rsid w:val="00171D3B"/>
    <w:rsid w:val="0017246C"/>
    <w:rsid w:val="00173319"/>
    <w:rsid w:val="001746EF"/>
    <w:rsid w:val="00177220"/>
    <w:rsid w:val="001803C7"/>
    <w:rsid w:val="0018302E"/>
    <w:rsid w:val="00183342"/>
    <w:rsid w:val="00184599"/>
    <w:rsid w:val="00186420"/>
    <w:rsid w:val="0018644D"/>
    <w:rsid w:val="00187527"/>
    <w:rsid w:val="001907A0"/>
    <w:rsid w:val="00192A47"/>
    <w:rsid w:val="00193967"/>
    <w:rsid w:val="001965B0"/>
    <w:rsid w:val="001966A6"/>
    <w:rsid w:val="001A00A7"/>
    <w:rsid w:val="001A0F01"/>
    <w:rsid w:val="001A1771"/>
    <w:rsid w:val="001A1F20"/>
    <w:rsid w:val="001A346E"/>
    <w:rsid w:val="001A5E7E"/>
    <w:rsid w:val="001A71DA"/>
    <w:rsid w:val="001A7A34"/>
    <w:rsid w:val="001B0794"/>
    <w:rsid w:val="001B1A2A"/>
    <w:rsid w:val="001B269A"/>
    <w:rsid w:val="001B4C23"/>
    <w:rsid w:val="001B64A7"/>
    <w:rsid w:val="001B7B82"/>
    <w:rsid w:val="001C18BF"/>
    <w:rsid w:val="001C2BDC"/>
    <w:rsid w:val="001C3231"/>
    <w:rsid w:val="001C34C0"/>
    <w:rsid w:val="001C4A8C"/>
    <w:rsid w:val="001C6137"/>
    <w:rsid w:val="001C66C5"/>
    <w:rsid w:val="001D0718"/>
    <w:rsid w:val="001D0D92"/>
    <w:rsid w:val="001D0F9B"/>
    <w:rsid w:val="001D173A"/>
    <w:rsid w:val="001D2E8F"/>
    <w:rsid w:val="001D3ACA"/>
    <w:rsid w:val="001D5721"/>
    <w:rsid w:val="001D6301"/>
    <w:rsid w:val="001D6670"/>
    <w:rsid w:val="001E1351"/>
    <w:rsid w:val="001E2F85"/>
    <w:rsid w:val="001E413E"/>
    <w:rsid w:val="001E4520"/>
    <w:rsid w:val="001E4864"/>
    <w:rsid w:val="001E618D"/>
    <w:rsid w:val="001E6A51"/>
    <w:rsid w:val="001E746E"/>
    <w:rsid w:val="001F1683"/>
    <w:rsid w:val="001F2D9D"/>
    <w:rsid w:val="001F3005"/>
    <w:rsid w:val="001F4F32"/>
    <w:rsid w:val="001F5772"/>
    <w:rsid w:val="001F66E5"/>
    <w:rsid w:val="001F792C"/>
    <w:rsid w:val="001F7B3A"/>
    <w:rsid w:val="00200288"/>
    <w:rsid w:val="00200B79"/>
    <w:rsid w:val="00201385"/>
    <w:rsid w:val="00201810"/>
    <w:rsid w:val="0020303C"/>
    <w:rsid w:val="002031AC"/>
    <w:rsid w:val="00203E93"/>
    <w:rsid w:val="00204D91"/>
    <w:rsid w:val="00205395"/>
    <w:rsid w:val="00206236"/>
    <w:rsid w:val="00206B69"/>
    <w:rsid w:val="00207BC6"/>
    <w:rsid w:val="00207CD8"/>
    <w:rsid w:val="00210C73"/>
    <w:rsid w:val="002130B5"/>
    <w:rsid w:val="00215606"/>
    <w:rsid w:val="00216050"/>
    <w:rsid w:val="00216893"/>
    <w:rsid w:val="0021720F"/>
    <w:rsid w:val="00220F07"/>
    <w:rsid w:val="00221379"/>
    <w:rsid w:val="002234DA"/>
    <w:rsid w:val="00224BC7"/>
    <w:rsid w:val="00225FA1"/>
    <w:rsid w:val="00227115"/>
    <w:rsid w:val="0022754E"/>
    <w:rsid w:val="002302E6"/>
    <w:rsid w:val="00230E47"/>
    <w:rsid w:val="0023497A"/>
    <w:rsid w:val="00236096"/>
    <w:rsid w:val="00236112"/>
    <w:rsid w:val="0024023E"/>
    <w:rsid w:val="0024118D"/>
    <w:rsid w:val="002412BE"/>
    <w:rsid w:val="0024175B"/>
    <w:rsid w:val="002429EA"/>
    <w:rsid w:val="00243084"/>
    <w:rsid w:val="002432E1"/>
    <w:rsid w:val="00243A98"/>
    <w:rsid w:val="0024498D"/>
    <w:rsid w:val="00244DF0"/>
    <w:rsid w:val="0025070F"/>
    <w:rsid w:val="00250FBF"/>
    <w:rsid w:val="0025158F"/>
    <w:rsid w:val="00252174"/>
    <w:rsid w:val="002529D0"/>
    <w:rsid w:val="00252A26"/>
    <w:rsid w:val="0025507C"/>
    <w:rsid w:val="002609D0"/>
    <w:rsid w:val="002629CF"/>
    <w:rsid w:val="0026758C"/>
    <w:rsid w:val="00267B79"/>
    <w:rsid w:val="00271C0A"/>
    <w:rsid w:val="0027263B"/>
    <w:rsid w:val="0027319A"/>
    <w:rsid w:val="002737BD"/>
    <w:rsid w:val="00273FB6"/>
    <w:rsid w:val="00274250"/>
    <w:rsid w:val="002746C8"/>
    <w:rsid w:val="00274F05"/>
    <w:rsid w:val="00277246"/>
    <w:rsid w:val="0027738D"/>
    <w:rsid w:val="00277DC6"/>
    <w:rsid w:val="00280374"/>
    <w:rsid w:val="0028091B"/>
    <w:rsid w:val="00285405"/>
    <w:rsid w:val="0028605E"/>
    <w:rsid w:val="00287A67"/>
    <w:rsid w:val="00291E1B"/>
    <w:rsid w:val="00292CBF"/>
    <w:rsid w:val="00293C56"/>
    <w:rsid w:val="002941FB"/>
    <w:rsid w:val="00296BF5"/>
    <w:rsid w:val="002A15CE"/>
    <w:rsid w:val="002A1765"/>
    <w:rsid w:val="002A1F9A"/>
    <w:rsid w:val="002A3002"/>
    <w:rsid w:val="002A3A8C"/>
    <w:rsid w:val="002A3C1F"/>
    <w:rsid w:val="002A4503"/>
    <w:rsid w:val="002A504E"/>
    <w:rsid w:val="002A721F"/>
    <w:rsid w:val="002B169E"/>
    <w:rsid w:val="002B1DF5"/>
    <w:rsid w:val="002B499C"/>
    <w:rsid w:val="002B5FFD"/>
    <w:rsid w:val="002B77DC"/>
    <w:rsid w:val="002C1122"/>
    <w:rsid w:val="002C17BD"/>
    <w:rsid w:val="002C1E09"/>
    <w:rsid w:val="002C29B2"/>
    <w:rsid w:val="002C2E9B"/>
    <w:rsid w:val="002C506F"/>
    <w:rsid w:val="002C5152"/>
    <w:rsid w:val="002C5ABC"/>
    <w:rsid w:val="002C5B9F"/>
    <w:rsid w:val="002C71F8"/>
    <w:rsid w:val="002D0CE1"/>
    <w:rsid w:val="002D19E9"/>
    <w:rsid w:val="002D2AB5"/>
    <w:rsid w:val="002D2B66"/>
    <w:rsid w:val="002D3024"/>
    <w:rsid w:val="002D4496"/>
    <w:rsid w:val="002D49EF"/>
    <w:rsid w:val="002D775B"/>
    <w:rsid w:val="002E19D0"/>
    <w:rsid w:val="002E4E66"/>
    <w:rsid w:val="002E61FF"/>
    <w:rsid w:val="002E65D3"/>
    <w:rsid w:val="002E7709"/>
    <w:rsid w:val="002F1714"/>
    <w:rsid w:val="002F469B"/>
    <w:rsid w:val="002F5B13"/>
    <w:rsid w:val="003005F6"/>
    <w:rsid w:val="00301A63"/>
    <w:rsid w:val="003021ED"/>
    <w:rsid w:val="00302C02"/>
    <w:rsid w:val="00303804"/>
    <w:rsid w:val="00303C75"/>
    <w:rsid w:val="003043EA"/>
    <w:rsid w:val="00304CAD"/>
    <w:rsid w:val="00305BB0"/>
    <w:rsid w:val="0031031A"/>
    <w:rsid w:val="00311C0F"/>
    <w:rsid w:val="003135C6"/>
    <w:rsid w:val="00316049"/>
    <w:rsid w:val="003174CE"/>
    <w:rsid w:val="00317DC7"/>
    <w:rsid w:val="00317E7B"/>
    <w:rsid w:val="00320285"/>
    <w:rsid w:val="00320BCE"/>
    <w:rsid w:val="00321978"/>
    <w:rsid w:val="00321EE4"/>
    <w:rsid w:val="00322BBF"/>
    <w:rsid w:val="003235FF"/>
    <w:rsid w:val="00324B31"/>
    <w:rsid w:val="00326058"/>
    <w:rsid w:val="00326339"/>
    <w:rsid w:val="003271C8"/>
    <w:rsid w:val="0033033C"/>
    <w:rsid w:val="00330FDC"/>
    <w:rsid w:val="003314E2"/>
    <w:rsid w:val="00331551"/>
    <w:rsid w:val="003322D7"/>
    <w:rsid w:val="00332C55"/>
    <w:rsid w:val="00333E54"/>
    <w:rsid w:val="00335BA5"/>
    <w:rsid w:val="003366B5"/>
    <w:rsid w:val="00340220"/>
    <w:rsid w:val="003416E5"/>
    <w:rsid w:val="00342FE5"/>
    <w:rsid w:val="003446F3"/>
    <w:rsid w:val="00345F79"/>
    <w:rsid w:val="00350236"/>
    <w:rsid w:val="00350576"/>
    <w:rsid w:val="00353AE5"/>
    <w:rsid w:val="00355031"/>
    <w:rsid w:val="00356067"/>
    <w:rsid w:val="00356196"/>
    <w:rsid w:val="00357D56"/>
    <w:rsid w:val="00361152"/>
    <w:rsid w:val="0036212F"/>
    <w:rsid w:val="003640B0"/>
    <w:rsid w:val="00364AE2"/>
    <w:rsid w:val="0036602A"/>
    <w:rsid w:val="0036693F"/>
    <w:rsid w:val="00367B38"/>
    <w:rsid w:val="00371015"/>
    <w:rsid w:val="0037167A"/>
    <w:rsid w:val="00372226"/>
    <w:rsid w:val="00372EF4"/>
    <w:rsid w:val="00376E94"/>
    <w:rsid w:val="00377178"/>
    <w:rsid w:val="00380C7C"/>
    <w:rsid w:val="0038159B"/>
    <w:rsid w:val="0038437A"/>
    <w:rsid w:val="00390595"/>
    <w:rsid w:val="00391ACD"/>
    <w:rsid w:val="00391D4F"/>
    <w:rsid w:val="00393EA4"/>
    <w:rsid w:val="0039510F"/>
    <w:rsid w:val="00395636"/>
    <w:rsid w:val="003979C7"/>
    <w:rsid w:val="003A1257"/>
    <w:rsid w:val="003A1315"/>
    <w:rsid w:val="003A26EA"/>
    <w:rsid w:val="003A2E62"/>
    <w:rsid w:val="003A3483"/>
    <w:rsid w:val="003A4E92"/>
    <w:rsid w:val="003A62DD"/>
    <w:rsid w:val="003A7738"/>
    <w:rsid w:val="003B07FA"/>
    <w:rsid w:val="003B2DDC"/>
    <w:rsid w:val="003B31FD"/>
    <w:rsid w:val="003B39FA"/>
    <w:rsid w:val="003B3AAC"/>
    <w:rsid w:val="003B3BB9"/>
    <w:rsid w:val="003B3FFD"/>
    <w:rsid w:val="003B5420"/>
    <w:rsid w:val="003B754D"/>
    <w:rsid w:val="003B7EF6"/>
    <w:rsid w:val="003C0A5C"/>
    <w:rsid w:val="003C6EE3"/>
    <w:rsid w:val="003D164F"/>
    <w:rsid w:val="003D1AF6"/>
    <w:rsid w:val="003D3508"/>
    <w:rsid w:val="003D380D"/>
    <w:rsid w:val="003D3D12"/>
    <w:rsid w:val="003D6087"/>
    <w:rsid w:val="003D69D7"/>
    <w:rsid w:val="003D6DE9"/>
    <w:rsid w:val="003E1368"/>
    <w:rsid w:val="003E2CCC"/>
    <w:rsid w:val="003E3CC7"/>
    <w:rsid w:val="003E6CD3"/>
    <w:rsid w:val="003F021E"/>
    <w:rsid w:val="003F16D9"/>
    <w:rsid w:val="003F338E"/>
    <w:rsid w:val="003F40B7"/>
    <w:rsid w:val="003F708C"/>
    <w:rsid w:val="003F75FE"/>
    <w:rsid w:val="003F7F7E"/>
    <w:rsid w:val="00401E92"/>
    <w:rsid w:val="004024C1"/>
    <w:rsid w:val="004027E4"/>
    <w:rsid w:val="004029C0"/>
    <w:rsid w:val="0040302C"/>
    <w:rsid w:val="00403363"/>
    <w:rsid w:val="00405302"/>
    <w:rsid w:val="004079F2"/>
    <w:rsid w:val="00410CB9"/>
    <w:rsid w:val="00413D99"/>
    <w:rsid w:val="00413FEE"/>
    <w:rsid w:val="004153A4"/>
    <w:rsid w:val="00415A61"/>
    <w:rsid w:val="00415C31"/>
    <w:rsid w:val="00417595"/>
    <w:rsid w:val="0042073F"/>
    <w:rsid w:val="00421827"/>
    <w:rsid w:val="0042265D"/>
    <w:rsid w:val="00423131"/>
    <w:rsid w:val="004254DB"/>
    <w:rsid w:val="00425CEC"/>
    <w:rsid w:val="00425EC7"/>
    <w:rsid w:val="004260A4"/>
    <w:rsid w:val="004277D5"/>
    <w:rsid w:val="00427D0F"/>
    <w:rsid w:val="0043151C"/>
    <w:rsid w:val="00433BA7"/>
    <w:rsid w:val="004348CD"/>
    <w:rsid w:val="00434BB5"/>
    <w:rsid w:val="004357EE"/>
    <w:rsid w:val="004422A9"/>
    <w:rsid w:val="00445AAF"/>
    <w:rsid w:val="00446672"/>
    <w:rsid w:val="0045296F"/>
    <w:rsid w:val="00457123"/>
    <w:rsid w:val="0045758A"/>
    <w:rsid w:val="00457CB8"/>
    <w:rsid w:val="00460100"/>
    <w:rsid w:val="004602BF"/>
    <w:rsid w:val="004626D4"/>
    <w:rsid w:val="004627DB"/>
    <w:rsid w:val="00462DB4"/>
    <w:rsid w:val="00463B41"/>
    <w:rsid w:val="00464398"/>
    <w:rsid w:val="00465F4D"/>
    <w:rsid w:val="0047055A"/>
    <w:rsid w:val="0047237A"/>
    <w:rsid w:val="004736C1"/>
    <w:rsid w:val="004753D2"/>
    <w:rsid w:val="0047650E"/>
    <w:rsid w:val="00476E53"/>
    <w:rsid w:val="00482F72"/>
    <w:rsid w:val="00486552"/>
    <w:rsid w:val="00486DC3"/>
    <w:rsid w:val="00486E6A"/>
    <w:rsid w:val="0048750B"/>
    <w:rsid w:val="00487820"/>
    <w:rsid w:val="00487FC5"/>
    <w:rsid w:val="00490721"/>
    <w:rsid w:val="004919FC"/>
    <w:rsid w:val="00493458"/>
    <w:rsid w:val="004963D7"/>
    <w:rsid w:val="00497165"/>
    <w:rsid w:val="004A04EF"/>
    <w:rsid w:val="004A1421"/>
    <w:rsid w:val="004A31F1"/>
    <w:rsid w:val="004A38A0"/>
    <w:rsid w:val="004A4119"/>
    <w:rsid w:val="004A463E"/>
    <w:rsid w:val="004A652F"/>
    <w:rsid w:val="004A7188"/>
    <w:rsid w:val="004A757A"/>
    <w:rsid w:val="004B1D8B"/>
    <w:rsid w:val="004B4E37"/>
    <w:rsid w:val="004B6236"/>
    <w:rsid w:val="004B67D6"/>
    <w:rsid w:val="004B79C9"/>
    <w:rsid w:val="004B7FC4"/>
    <w:rsid w:val="004C112D"/>
    <w:rsid w:val="004C1518"/>
    <w:rsid w:val="004C160F"/>
    <w:rsid w:val="004C2006"/>
    <w:rsid w:val="004C20E4"/>
    <w:rsid w:val="004C2212"/>
    <w:rsid w:val="004C2B3A"/>
    <w:rsid w:val="004C2CF7"/>
    <w:rsid w:val="004C4AF5"/>
    <w:rsid w:val="004C4BF3"/>
    <w:rsid w:val="004D3651"/>
    <w:rsid w:val="004D46E3"/>
    <w:rsid w:val="004D57C1"/>
    <w:rsid w:val="004D621F"/>
    <w:rsid w:val="004D6531"/>
    <w:rsid w:val="004D7727"/>
    <w:rsid w:val="004E0144"/>
    <w:rsid w:val="004E0A7F"/>
    <w:rsid w:val="004E276A"/>
    <w:rsid w:val="004E36BF"/>
    <w:rsid w:val="004E46E5"/>
    <w:rsid w:val="004E4E42"/>
    <w:rsid w:val="004E6757"/>
    <w:rsid w:val="004E7316"/>
    <w:rsid w:val="004E7350"/>
    <w:rsid w:val="004F099E"/>
    <w:rsid w:val="004F4DCB"/>
    <w:rsid w:val="004F6B0E"/>
    <w:rsid w:val="004F72C1"/>
    <w:rsid w:val="00500B2C"/>
    <w:rsid w:val="00501982"/>
    <w:rsid w:val="00501C95"/>
    <w:rsid w:val="00501FC6"/>
    <w:rsid w:val="005026E7"/>
    <w:rsid w:val="00503974"/>
    <w:rsid w:val="00504B22"/>
    <w:rsid w:val="00504CEB"/>
    <w:rsid w:val="00504F4C"/>
    <w:rsid w:val="00505F41"/>
    <w:rsid w:val="005065CC"/>
    <w:rsid w:val="00506633"/>
    <w:rsid w:val="0050735C"/>
    <w:rsid w:val="005127FC"/>
    <w:rsid w:val="00512EC5"/>
    <w:rsid w:val="00513FFD"/>
    <w:rsid w:val="00514F5F"/>
    <w:rsid w:val="00515754"/>
    <w:rsid w:val="00515C8C"/>
    <w:rsid w:val="00515F27"/>
    <w:rsid w:val="00517714"/>
    <w:rsid w:val="00520B31"/>
    <w:rsid w:val="00522A36"/>
    <w:rsid w:val="00523A2D"/>
    <w:rsid w:val="00524441"/>
    <w:rsid w:val="00525789"/>
    <w:rsid w:val="005266C4"/>
    <w:rsid w:val="00530CD9"/>
    <w:rsid w:val="00531004"/>
    <w:rsid w:val="0053115D"/>
    <w:rsid w:val="005316AF"/>
    <w:rsid w:val="00531C8B"/>
    <w:rsid w:val="00535037"/>
    <w:rsid w:val="00536E5A"/>
    <w:rsid w:val="00536EC4"/>
    <w:rsid w:val="00537075"/>
    <w:rsid w:val="00540CC1"/>
    <w:rsid w:val="0054150B"/>
    <w:rsid w:val="00542C5D"/>
    <w:rsid w:val="00543C6F"/>
    <w:rsid w:val="00543EE3"/>
    <w:rsid w:val="005446EA"/>
    <w:rsid w:val="005449C5"/>
    <w:rsid w:val="00545F93"/>
    <w:rsid w:val="005503A6"/>
    <w:rsid w:val="0055134B"/>
    <w:rsid w:val="00551A61"/>
    <w:rsid w:val="00553EB8"/>
    <w:rsid w:val="005545D5"/>
    <w:rsid w:val="005551DB"/>
    <w:rsid w:val="005552E4"/>
    <w:rsid w:val="005566BF"/>
    <w:rsid w:val="005574DA"/>
    <w:rsid w:val="00557537"/>
    <w:rsid w:val="005576AE"/>
    <w:rsid w:val="00560081"/>
    <w:rsid w:val="00562CA2"/>
    <w:rsid w:val="00563433"/>
    <w:rsid w:val="00563595"/>
    <w:rsid w:val="0056444A"/>
    <w:rsid w:val="00564E35"/>
    <w:rsid w:val="00565AC0"/>
    <w:rsid w:val="00570650"/>
    <w:rsid w:val="0057201D"/>
    <w:rsid w:val="005723C4"/>
    <w:rsid w:val="00572759"/>
    <w:rsid w:val="00572CCC"/>
    <w:rsid w:val="0057394A"/>
    <w:rsid w:val="00573AEE"/>
    <w:rsid w:val="005756C0"/>
    <w:rsid w:val="00577C2C"/>
    <w:rsid w:val="00582D45"/>
    <w:rsid w:val="005842A7"/>
    <w:rsid w:val="00585691"/>
    <w:rsid w:val="00587B57"/>
    <w:rsid w:val="00590003"/>
    <w:rsid w:val="005953C2"/>
    <w:rsid w:val="00595A8C"/>
    <w:rsid w:val="005A02A3"/>
    <w:rsid w:val="005A09AA"/>
    <w:rsid w:val="005A2CF4"/>
    <w:rsid w:val="005A6642"/>
    <w:rsid w:val="005B05DB"/>
    <w:rsid w:val="005B0E7D"/>
    <w:rsid w:val="005B16D6"/>
    <w:rsid w:val="005B18FB"/>
    <w:rsid w:val="005B203A"/>
    <w:rsid w:val="005B33F4"/>
    <w:rsid w:val="005B509B"/>
    <w:rsid w:val="005B5D88"/>
    <w:rsid w:val="005B6E23"/>
    <w:rsid w:val="005B7E1C"/>
    <w:rsid w:val="005C07E8"/>
    <w:rsid w:val="005C13E1"/>
    <w:rsid w:val="005C1C2F"/>
    <w:rsid w:val="005C232A"/>
    <w:rsid w:val="005C3D85"/>
    <w:rsid w:val="005C4DF1"/>
    <w:rsid w:val="005D0028"/>
    <w:rsid w:val="005D613E"/>
    <w:rsid w:val="005D6842"/>
    <w:rsid w:val="005E2066"/>
    <w:rsid w:val="005E20C0"/>
    <w:rsid w:val="005E2856"/>
    <w:rsid w:val="005E5B0D"/>
    <w:rsid w:val="005E6790"/>
    <w:rsid w:val="005E6ACA"/>
    <w:rsid w:val="005F070D"/>
    <w:rsid w:val="005F1E84"/>
    <w:rsid w:val="005F3F34"/>
    <w:rsid w:val="005F43B4"/>
    <w:rsid w:val="00601AE2"/>
    <w:rsid w:val="006024BD"/>
    <w:rsid w:val="00603978"/>
    <w:rsid w:val="00603A46"/>
    <w:rsid w:val="00603FE4"/>
    <w:rsid w:val="0060458D"/>
    <w:rsid w:val="00604688"/>
    <w:rsid w:val="00605824"/>
    <w:rsid w:val="00605994"/>
    <w:rsid w:val="00605A6F"/>
    <w:rsid w:val="00605B5C"/>
    <w:rsid w:val="00606730"/>
    <w:rsid w:val="00606C94"/>
    <w:rsid w:val="00607060"/>
    <w:rsid w:val="0061061E"/>
    <w:rsid w:val="00612012"/>
    <w:rsid w:val="006121B4"/>
    <w:rsid w:val="006125C1"/>
    <w:rsid w:val="00613A99"/>
    <w:rsid w:val="00613F57"/>
    <w:rsid w:val="00614C23"/>
    <w:rsid w:val="0061506E"/>
    <w:rsid w:val="006160C6"/>
    <w:rsid w:val="00616BC6"/>
    <w:rsid w:val="006172C8"/>
    <w:rsid w:val="00617A0A"/>
    <w:rsid w:val="006202C0"/>
    <w:rsid w:val="00623059"/>
    <w:rsid w:val="006241F3"/>
    <w:rsid w:val="0062443E"/>
    <w:rsid w:val="0062617E"/>
    <w:rsid w:val="00626DD0"/>
    <w:rsid w:val="00626EBB"/>
    <w:rsid w:val="00627392"/>
    <w:rsid w:val="006311AC"/>
    <w:rsid w:val="00631B05"/>
    <w:rsid w:val="00632BC8"/>
    <w:rsid w:val="006338A2"/>
    <w:rsid w:val="006357C3"/>
    <w:rsid w:val="0063638A"/>
    <w:rsid w:val="006364A0"/>
    <w:rsid w:val="00637778"/>
    <w:rsid w:val="00640C37"/>
    <w:rsid w:val="00640CAE"/>
    <w:rsid w:val="00642108"/>
    <w:rsid w:val="00643C2F"/>
    <w:rsid w:val="00643FE8"/>
    <w:rsid w:val="00644907"/>
    <w:rsid w:val="006450C5"/>
    <w:rsid w:val="0064576D"/>
    <w:rsid w:val="00645A97"/>
    <w:rsid w:val="00646C0E"/>
    <w:rsid w:val="00647020"/>
    <w:rsid w:val="0065114D"/>
    <w:rsid w:val="00651FCA"/>
    <w:rsid w:val="0065504A"/>
    <w:rsid w:val="00656E59"/>
    <w:rsid w:val="0065725F"/>
    <w:rsid w:val="00657E5F"/>
    <w:rsid w:val="00660587"/>
    <w:rsid w:val="00660F5D"/>
    <w:rsid w:val="006611A7"/>
    <w:rsid w:val="006621EA"/>
    <w:rsid w:val="00663768"/>
    <w:rsid w:val="00665BEF"/>
    <w:rsid w:val="00665CEF"/>
    <w:rsid w:val="006665F1"/>
    <w:rsid w:val="0066769B"/>
    <w:rsid w:val="00667AAF"/>
    <w:rsid w:val="00670445"/>
    <w:rsid w:val="00670518"/>
    <w:rsid w:val="00670725"/>
    <w:rsid w:val="006713E8"/>
    <w:rsid w:val="00671869"/>
    <w:rsid w:val="00672C8B"/>
    <w:rsid w:val="00673A29"/>
    <w:rsid w:val="00673E93"/>
    <w:rsid w:val="006751A4"/>
    <w:rsid w:val="00675D9C"/>
    <w:rsid w:val="0068301A"/>
    <w:rsid w:val="00683E02"/>
    <w:rsid w:val="00686825"/>
    <w:rsid w:val="00691EDB"/>
    <w:rsid w:val="006920E6"/>
    <w:rsid w:val="00693F90"/>
    <w:rsid w:val="00694B57"/>
    <w:rsid w:val="006956B1"/>
    <w:rsid w:val="00695E81"/>
    <w:rsid w:val="006974F2"/>
    <w:rsid w:val="00697E71"/>
    <w:rsid w:val="006A008C"/>
    <w:rsid w:val="006A0DF8"/>
    <w:rsid w:val="006A10DE"/>
    <w:rsid w:val="006A1749"/>
    <w:rsid w:val="006A22A2"/>
    <w:rsid w:val="006A30AF"/>
    <w:rsid w:val="006A4313"/>
    <w:rsid w:val="006A48DA"/>
    <w:rsid w:val="006A56CC"/>
    <w:rsid w:val="006A57AC"/>
    <w:rsid w:val="006A6257"/>
    <w:rsid w:val="006A7BE7"/>
    <w:rsid w:val="006B17E1"/>
    <w:rsid w:val="006B4682"/>
    <w:rsid w:val="006B499E"/>
    <w:rsid w:val="006B5AB0"/>
    <w:rsid w:val="006B61FF"/>
    <w:rsid w:val="006B6F32"/>
    <w:rsid w:val="006C25B7"/>
    <w:rsid w:val="006C40EB"/>
    <w:rsid w:val="006C4191"/>
    <w:rsid w:val="006C4438"/>
    <w:rsid w:val="006C5B90"/>
    <w:rsid w:val="006C61D0"/>
    <w:rsid w:val="006C65C4"/>
    <w:rsid w:val="006C7C0A"/>
    <w:rsid w:val="006C7D08"/>
    <w:rsid w:val="006D0553"/>
    <w:rsid w:val="006D280C"/>
    <w:rsid w:val="006D3A3B"/>
    <w:rsid w:val="006D410F"/>
    <w:rsid w:val="006D4FB6"/>
    <w:rsid w:val="006E148F"/>
    <w:rsid w:val="006E1CE8"/>
    <w:rsid w:val="006E23B3"/>
    <w:rsid w:val="006E3DF3"/>
    <w:rsid w:val="006E53A0"/>
    <w:rsid w:val="006E5FDB"/>
    <w:rsid w:val="006E5FE2"/>
    <w:rsid w:val="006E7133"/>
    <w:rsid w:val="006E7BA1"/>
    <w:rsid w:val="006E7EA1"/>
    <w:rsid w:val="006F2ED9"/>
    <w:rsid w:val="006F3964"/>
    <w:rsid w:val="006F4FB6"/>
    <w:rsid w:val="006F573B"/>
    <w:rsid w:val="006F57A6"/>
    <w:rsid w:val="006F71F5"/>
    <w:rsid w:val="006F787F"/>
    <w:rsid w:val="006F79CE"/>
    <w:rsid w:val="00700871"/>
    <w:rsid w:val="00700AD6"/>
    <w:rsid w:val="00700E90"/>
    <w:rsid w:val="00701DBF"/>
    <w:rsid w:val="00701FD0"/>
    <w:rsid w:val="0070300F"/>
    <w:rsid w:val="007043F3"/>
    <w:rsid w:val="007047C5"/>
    <w:rsid w:val="00704ABD"/>
    <w:rsid w:val="0070784F"/>
    <w:rsid w:val="00712BE6"/>
    <w:rsid w:val="00714EA4"/>
    <w:rsid w:val="00715BA9"/>
    <w:rsid w:val="00717FAA"/>
    <w:rsid w:val="00720E45"/>
    <w:rsid w:val="00721F66"/>
    <w:rsid w:val="00722F99"/>
    <w:rsid w:val="00724451"/>
    <w:rsid w:val="00726615"/>
    <w:rsid w:val="00727280"/>
    <w:rsid w:val="00730E54"/>
    <w:rsid w:val="00731AFD"/>
    <w:rsid w:val="007335CA"/>
    <w:rsid w:val="007350A7"/>
    <w:rsid w:val="00735C4D"/>
    <w:rsid w:val="007403FA"/>
    <w:rsid w:val="00740CCD"/>
    <w:rsid w:val="00741295"/>
    <w:rsid w:val="00741A70"/>
    <w:rsid w:val="00741F70"/>
    <w:rsid w:val="0074221A"/>
    <w:rsid w:val="0074270B"/>
    <w:rsid w:val="00743C15"/>
    <w:rsid w:val="007456E5"/>
    <w:rsid w:val="00745CB9"/>
    <w:rsid w:val="0075084A"/>
    <w:rsid w:val="007525C8"/>
    <w:rsid w:val="007639D7"/>
    <w:rsid w:val="00763F70"/>
    <w:rsid w:val="0076570E"/>
    <w:rsid w:val="00770038"/>
    <w:rsid w:val="007715E6"/>
    <w:rsid w:val="0077174D"/>
    <w:rsid w:val="007722B3"/>
    <w:rsid w:val="0077256C"/>
    <w:rsid w:val="00772A19"/>
    <w:rsid w:val="00772D16"/>
    <w:rsid w:val="00773B2E"/>
    <w:rsid w:val="00774193"/>
    <w:rsid w:val="00774960"/>
    <w:rsid w:val="0077496C"/>
    <w:rsid w:val="007751E8"/>
    <w:rsid w:val="00775CF6"/>
    <w:rsid w:val="007778EA"/>
    <w:rsid w:val="00780415"/>
    <w:rsid w:val="007819C9"/>
    <w:rsid w:val="00781B07"/>
    <w:rsid w:val="00781B27"/>
    <w:rsid w:val="00787291"/>
    <w:rsid w:val="00787792"/>
    <w:rsid w:val="00787AF7"/>
    <w:rsid w:val="007901C9"/>
    <w:rsid w:val="00790676"/>
    <w:rsid w:val="00790C59"/>
    <w:rsid w:val="007913DD"/>
    <w:rsid w:val="00792348"/>
    <w:rsid w:val="00794F46"/>
    <w:rsid w:val="007965C4"/>
    <w:rsid w:val="007966EE"/>
    <w:rsid w:val="00796743"/>
    <w:rsid w:val="007967F6"/>
    <w:rsid w:val="00797883"/>
    <w:rsid w:val="00797B57"/>
    <w:rsid w:val="007A0948"/>
    <w:rsid w:val="007A22BE"/>
    <w:rsid w:val="007A2535"/>
    <w:rsid w:val="007A2AD5"/>
    <w:rsid w:val="007A45D8"/>
    <w:rsid w:val="007A4BEA"/>
    <w:rsid w:val="007A6D70"/>
    <w:rsid w:val="007A7C01"/>
    <w:rsid w:val="007B2C9D"/>
    <w:rsid w:val="007B332B"/>
    <w:rsid w:val="007B351B"/>
    <w:rsid w:val="007B4F43"/>
    <w:rsid w:val="007B66AF"/>
    <w:rsid w:val="007B66C6"/>
    <w:rsid w:val="007C0158"/>
    <w:rsid w:val="007C0CBC"/>
    <w:rsid w:val="007C12AE"/>
    <w:rsid w:val="007C14B8"/>
    <w:rsid w:val="007C1FF6"/>
    <w:rsid w:val="007C2AAF"/>
    <w:rsid w:val="007C32A6"/>
    <w:rsid w:val="007C63A5"/>
    <w:rsid w:val="007C692F"/>
    <w:rsid w:val="007C6A84"/>
    <w:rsid w:val="007C6C89"/>
    <w:rsid w:val="007C6C8A"/>
    <w:rsid w:val="007D346F"/>
    <w:rsid w:val="007D4F73"/>
    <w:rsid w:val="007D65A6"/>
    <w:rsid w:val="007D6B7F"/>
    <w:rsid w:val="007E0E13"/>
    <w:rsid w:val="007E1361"/>
    <w:rsid w:val="007E1832"/>
    <w:rsid w:val="007E37CE"/>
    <w:rsid w:val="007E4CEB"/>
    <w:rsid w:val="007E63E9"/>
    <w:rsid w:val="007E759D"/>
    <w:rsid w:val="007F27AF"/>
    <w:rsid w:val="007F3BB8"/>
    <w:rsid w:val="007F52DF"/>
    <w:rsid w:val="007F78BF"/>
    <w:rsid w:val="00801AFA"/>
    <w:rsid w:val="00801E45"/>
    <w:rsid w:val="00802AFA"/>
    <w:rsid w:val="00802CE6"/>
    <w:rsid w:val="00803E7A"/>
    <w:rsid w:val="008043D0"/>
    <w:rsid w:val="0080448D"/>
    <w:rsid w:val="00804CBE"/>
    <w:rsid w:val="00806824"/>
    <w:rsid w:val="0081066B"/>
    <w:rsid w:val="00811330"/>
    <w:rsid w:val="00813C9B"/>
    <w:rsid w:val="00815675"/>
    <w:rsid w:val="00816160"/>
    <w:rsid w:val="00816545"/>
    <w:rsid w:val="0081733A"/>
    <w:rsid w:val="0081776B"/>
    <w:rsid w:val="00820E97"/>
    <w:rsid w:val="00820EFC"/>
    <w:rsid w:val="00822B11"/>
    <w:rsid w:val="008242DD"/>
    <w:rsid w:val="00825F1A"/>
    <w:rsid w:val="00826079"/>
    <w:rsid w:val="00826974"/>
    <w:rsid w:val="00827945"/>
    <w:rsid w:val="0083073B"/>
    <w:rsid w:val="00832246"/>
    <w:rsid w:val="00833DBC"/>
    <w:rsid w:val="00835FFE"/>
    <w:rsid w:val="00836FE9"/>
    <w:rsid w:val="008404C6"/>
    <w:rsid w:val="008415DB"/>
    <w:rsid w:val="008428F5"/>
    <w:rsid w:val="00843069"/>
    <w:rsid w:val="00843D3F"/>
    <w:rsid w:val="00844623"/>
    <w:rsid w:val="008446BE"/>
    <w:rsid w:val="00845ECA"/>
    <w:rsid w:val="008475AF"/>
    <w:rsid w:val="00851156"/>
    <w:rsid w:val="00851909"/>
    <w:rsid w:val="008527EC"/>
    <w:rsid w:val="00853326"/>
    <w:rsid w:val="008537CB"/>
    <w:rsid w:val="008548AC"/>
    <w:rsid w:val="008557DD"/>
    <w:rsid w:val="00857AF9"/>
    <w:rsid w:val="00860CD8"/>
    <w:rsid w:val="00861F18"/>
    <w:rsid w:val="00862022"/>
    <w:rsid w:val="008622E5"/>
    <w:rsid w:val="00863595"/>
    <w:rsid w:val="008706AC"/>
    <w:rsid w:val="00871697"/>
    <w:rsid w:val="0087222D"/>
    <w:rsid w:val="0087246A"/>
    <w:rsid w:val="008742C6"/>
    <w:rsid w:val="008756A1"/>
    <w:rsid w:val="00877EF6"/>
    <w:rsid w:val="00880025"/>
    <w:rsid w:val="00881305"/>
    <w:rsid w:val="0088313B"/>
    <w:rsid w:val="0088579B"/>
    <w:rsid w:val="00886621"/>
    <w:rsid w:val="00891C99"/>
    <w:rsid w:val="00892E3E"/>
    <w:rsid w:val="00892E62"/>
    <w:rsid w:val="008944D0"/>
    <w:rsid w:val="00896E62"/>
    <w:rsid w:val="00896E8C"/>
    <w:rsid w:val="00897AED"/>
    <w:rsid w:val="008A042A"/>
    <w:rsid w:val="008A10DE"/>
    <w:rsid w:val="008A37E1"/>
    <w:rsid w:val="008A3D4D"/>
    <w:rsid w:val="008A51A9"/>
    <w:rsid w:val="008A77F1"/>
    <w:rsid w:val="008B228A"/>
    <w:rsid w:val="008B2321"/>
    <w:rsid w:val="008B33B9"/>
    <w:rsid w:val="008B482C"/>
    <w:rsid w:val="008B55E3"/>
    <w:rsid w:val="008C06BD"/>
    <w:rsid w:val="008C09BF"/>
    <w:rsid w:val="008C1877"/>
    <w:rsid w:val="008C1959"/>
    <w:rsid w:val="008C3B4F"/>
    <w:rsid w:val="008C4BF0"/>
    <w:rsid w:val="008C6367"/>
    <w:rsid w:val="008C72C9"/>
    <w:rsid w:val="008D169B"/>
    <w:rsid w:val="008D431A"/>
    <w:rsid w:val="008E04F4"/>
    <w:rsid w:val="008E2331"/>
    <w:rsid w:val="008E5F59"/>
    <w:rsid w:val="008E62F6"/>
    <w:rsid w:val="008E6F58"/>
    <w:rsid w:val="008E78DE"/>
    <w:rsid w:val="008E7AFE"/>
    <w:rsid w:val="008F050C"/>
    <w:rsid w:val="008F150B"/>
    <w:rsid w:val="008F1E6C"/>
    <w:rsid w:val="00900083"/>
    <w:rsid w:val="00900B10"/>
    <w:rsid w:val="009010A6"/>
    <w:rsid w:val="00901B61"/>
    <w:rsid w:val="009020B8"/>
    <w:rsid w:val="0090293D"/>
    <w:rsid w:val="00902E50"/>
    <w:rsid w:val="00906236"/>
    <w:rsid w:val="00906539"/>
    <w:rsid w:val="00907060"/>
    <w:rsid w:val="0090729E"/>
    <w:rsid w:val="00910FE2"/>
    <w:rsid w:val="00915736"/>
    <w:rsid w:val="00915FFF"/>
    <w:rsid w:val="00917019"/>
    <w:rsid w:val="009173A7"/>
    <w:rsid w:val="009259FA"/>
    <w:rsid w:val="0092751A"/>
    <w:rsid w:val="009279F3"/>
    <w:rsid w:val="009303CB"/>
    <w:rsid w:val="009337D8"/>
    <w:rsid w:val="009342EA"/>
    <w:rsid w:val="009374BE"/>
    <w:rsid w:val="00942005"/>
    <w:rsid w:val="009426CA"/>
    <w:rsid w:val="00942E5C"/>
    <w:rsid w:val="00945894"/>
    <w:rsid w:val="009469A9"/>
    <w:rsid w:val="0095107A"/>
    <w:rsid w:val="00952341"/>
    <w:rsid w:val="009537E7"/>
    <w:rsid w:val="00953F8F"/>
    <w:rsid w:val="00954B15"/>
    <w:rsid w:val="00961028"/>
    <w:rsid w:val="00961C76"/>
    <w:rsid w:val="00963411"/>
    <w:rsid w:val="009636B6"/>
    <w:rsid w:val="00964608"/>
    <w:rsid w:val="009646FE"/>
    <w:rsid w:val="00966707"/>
    <w:rsid w:val="00966D71"/>
    <w:rsid w:val="00967045"/>
    <w:rsid w:val="00967BD8"/>
    <w:rsid w:val="00972B38"/>
    <w:rsid w:val="00972B81"/>
    <w:rsid w:val="0097489C"/>
    <w:rsid w:val="00974F11"/>
    <w:rsid w:val="00974FEE"/>
    <w:rsid w:val="00976902"/>
    <w:rsid w:val="00976C9C"/>
    <w:rsid w:val="00985572"/>
    <w:rsid w:val="009879BC"/>
    <w:rsid w:val="00992F3B"/>
    <w:rsid w:val="00996018"/>
    <w:rsid w:val="009A08CE"/>
    <w:rsid w:val="009A4A47"/>
    <w:rsid w:val="009A5013"/>
    <w:rsid w:val="009A5249"/>
    <w:rsid w:val="009B0255"/>
    <w:rsid w:val="009B054E"/>
    <w:rsid w:val="009B0BF2"/>
    <w:rsid w:val="009B1179"/>
    <w:rsid w:val="009B139F"/>
    <w:rsid w:val="009B2A3A"/>
    <w:rsid w:val="009B398B"/>
    <w:rsid w:val="009B3B2A"/>
    <w:rsid w:val="009B3D62"/>
    <w:rsid w:val="009B4CCE"/>
    <w:rsid w:val="009B50AB"/>
    <w:rsid w:val="009C01EC"/>
    <w:rsid w:val="009C16D7"/>
    <w:rsid w:val="009C4EF8"/>
    <w:rsid w:val="009C700C"/>
    <w:rsid w:val="009D0C9C"/>
    <w:rsid w:val="009D1D25"/>
    <w:rsid w:val="009D1D9C"/>
    <w:rsid w:val="009D2B98"/>
    <w:rsid w:val="009D37C9"/>
    <w:rsid w:val="009D4E26"/>
    <w:rsid w:val="009D7ADE"/>
    <w:rsid w:val="009E0706"/>
    <w:rsid w:val="009E19C6"/>
    <w:rsid w:val="009E551C"/>
    <w:rsid w:val="009E594C"/>
    <w:rsid w:val="009F02EA"/>
    <w:rsid w:val="009F0F85"/>
    <w:rsid w:val="009F131F"/>
    <w:rsid w:val="009F1D2B"/>
    <w:rsid w:val="009F1FA2"/>
    <w:rsid w:val="009F229C"/>
    <w:rsid w:val="009F25CA"/>
    <w:rsid w:val="009F2CA2"/>
    <w:rsid w:val="009F32F0"/>
    <w:rsid w:val="009F42EE"/>
    <w:rsid w:val="009F4ED6"/>
    <w:rsid w:val="009F5D0B"/>
    <w:rsid w:val="009F76AA"/>
    <w:rsid w:val="00A01861"/>
    <w:rsid w:val="00A018E1"/>
    <w:rsid w:val="00A01E6B"/>
    <w:rsid w:val="00A02836"/>
    <w:rsid w:val="00A032C2"/>
    <w:rsid w:val="00A04174"/>
    <w:rsid w:val="00A071A8"/>
    <w:rsid w:val="00A10821"/>
    <w:rsid w:val="00A10CC5"/>
    <w:rsid w:val="00A10F71"/>
    <w:rsid w:val="00A13C3E"/>
    <w:rsid w:val="00A14136"/>
    <w:rsid w:val="00A14B59"/>
    <w:rsid w:val="00A21415"/>
    <w:rsid w:val="00A22A6D"/>
    <w:rsid w:val="00A240BB"/>
    <w:rsid w:val="00A26D97"/>
    <w:rsid w:val="00A27FDE"/>
    <w:rsid w:val="00A3012E"/>
    <w:rsid w:val="00A313D1"/>
    <w:rsid w:val="00A32A0A"/>
    <w:rsid w:val="00A32C45"/>
    <w:rsid w:val="00A3350E"/>
    <w:rsid w:val="00A34720"/>
    <w:rsid w:val="00A34C3A"/>
    <w:rsid w:val="00A377F7"/>
    <w:rsid w:val="00A37E20"/>
    <w:rsid w:val="00A411BC"/>
    <w:rsid w:val="00A419AB"/>
    <w:rsid w:val="00A4326A"/>
    <w:rsid w:val="00A432A3"/>
    <w:rsid w:val="00A43E19"/>
    <w:rsid w:val="00A43E73"/>
    <w:rsid w:val="00A4421F"/>
    <w:rsid w:val="00A46D4A"/>
    <w:rsid w:val="00A46F9C"/>
    <w:rsid w:val="00A46FAA"/>
    <w:rsid w:val="00A473B2"/>
    <w:rsid w:val="00A47AEE"/>
    <w:rsid w:val="00A53283"/>
    <w:rsid w:val="00A55EDC"/>
    <w:rsid w:val="00A561F0"/>
    <w:rsid w:val="00A648E6"/>
    <w:rsid w:val="00A67A15"/>
    <w:rsid w:val="00A700A7"/>
    <w:rsid w:val="00A700B9"/>
    <w:rsid w:val="00A7189E"/>
    <w:rsid w:val="00A71B01"/>
    <w:rsid w:val="00A72927"/>
    <w:rsid w:val="00A73AB8"/>
    <w:rsid w:val="00A75F21"/>
    <w:rsid w:val="00A76320"/>
    <w:rsid w:val="00A77417"/>
    <w:rsid w:val="00A77BB0"/>
    <w:rsid w:val="00A77DD4"/>
    <w:rsid w:val="00A80975"/>
    <w:rsid w:val="00A80F86"/>
    <w:rsid w:val="00A8593A"/>
    <w:rsid w:val="00A869E3"/>
    <w:rsid w:val="00A87387"/>
    <w:rsid w:val="00A87DC7"/>
    <w:rsid w:val="00A927CA"/>
    <w:rsid w:val="00A92D47"/>
    <w:rsid w:val="00A92DC6"/>
    <w:rsid w:val="00A93912"/>
    <w:rsid w:val="00A93B97"/>
    <w:rsid w:val="00A93D5D"/>
    <w:rsid w:val="00A9427A"/>
    <w:rsid w:val="00A94429"/>
    <w:rsid w:val="00A9489B"/>
    <w:rsid w:val="00A96699"/>
    <w:rsid w:val="00A967DC"/>
    <w:rsid w:val="00A97FFC"/>
    <w:rsid w:val="00AA0875"/>
    <w:rsid w:val="00AA1091"/>
    <w:rsid w:val="00AA1111"/>
    <w:rsid w:val="00AA4808"/>
    <w:rsid w:val="00AA64F6"/>
    <w:rsid w:val="00AA6DFC"/>
    <w:rsid w:val="00AA7336"/>
    <w:rsid w:val="00AB1498"/>
    <w:rsid w:val="00AB21E1"/>
    <w:rsid w:val="00AB2D6C"/>
    <w:rsid w:val="00AB31A3"/>
    <w:rsid w:val="00AB5015"/>
    <w:rsid w:val="00AB7E0C"/>
    <w:rsid w:val="00AC435E"/>
    <w:rsid w:val="00AC438C"/>
    <w:rsid w:val="00AC44A2"/>
    <w:rsid w:val="00AC5F6A"/>
    <w:rsid w:val="00AD25AA"/>
    <w:rsid w:val="00AD2D13"/>
    <w:rsid w:val="00AD6848"/>
    <w:rsid w:val="00AD6CF8"/>
    <w:rsid w:val="00AE0241"/>
    <w:rsid w:val="00AE1C99"/>
    <w:rsid w:val="00AE2315"/>
    <w:rsid w:val="00AE78B8"/>
    <w:rsid w:val="00AF09AF"/>
    <w:rsid w:val="00AF1246"/>
    <w:rsid w:val="00AF1E4B"/>
    <w:rsid w:val="00AF3379"/>
    <w:rsid w:val="00AF3DBA"/>
    <w:rsid w:val="00AF5F9D"/>
    <w:rsid w:val="00AF7882"/>
    <w:rsid w:val="00B01D6E"/>
    <w:rsid w:val="00B0358F"/>
    <w:rsid w:val="00B0441A"/>
    <w:rsid w:val="00B0639D"/>
    <w:rsid w:val="00B078A8"/>
    <w:rsid w:val="00B07DCB"/>
    <w:rsid w:val="00B13377"/>
    <w:rsid w:val="00B1628D"/>
    <w:rsid w:val="00B16691"/>
    <w:rsid w:val="00B22568"/>
    <w:rsid w:val="00B23D8A"/>
    <w:rsid w:val="00B24A69"/>
    <w:rsid w:val="00B255C8"/>
    <w:rsid w:val="00B25EF8"/>
    <w:rsid w:val="00B31B88"/>
    <w:rsid w:val="00B31BE1"/>
    <w:rsid w:val="00B32ADE"/>
    <w:rsid w:val="00B34325"/>
    <w:rsid w:val="00B34515"/>
    <w:rsid w:val="00B36749"/>
    <w:rsid w:val="00B37DD0"/>
    <w:rsid w:val="00B4030F"/>
    <w:rsid w:val="00B40793"/>
    <w:rsid w:val="00B40B35"/>
    <w:rsid w:val="00B412CE"/>
    <w:rsid w:val="00B4242F"/>
    <w:rsid w:val="00B43CBE"/>
    <w:rsid w:val="00B43DC2"/>
    <w:rsid w:val="00B444DD"/>
    <w:rsid w:val="00B472FD"/>
    <w:rsid w:val="00B47595"/>
    <w:rsid w:val="00B50B1E"/>
    <w:rsid w:val="00B51C80"/>
    <w:rsid w:val="00B5639F"/>
    <w:rsid w:val="00B5768B"/>
    <w:rsid w:val="00B61144"/>
    <w:rsid w:val="00B61C50"/>
    <w:rsid w:val="00B63963"/>
    <w:rsid w:val="00B63A2E"/>
    <w:rsid w:val="00B66746"/>
    <w:rsid w:val="00B677ED"/>
    <w:rsid w:val="00B67C23"/>
    <w:rsid w:val="00B67D9F"/>
    <w:rsid w:val="00B70F0B"/>
    <w:rsid w:val="00B72EA5"/>
    <w:rsid w:val="00B73CDA"/>
    <w:rsid w:val="00B74702"/>
    <w:rsid w:val="00B76DEB"/>
    <w:rsid w:val="00B7700A"/>
    <w:rsid w:val="00B77733"/>
    <w:rsid w:val="00B803A7"/>
    <w:rsid w:val="00B808A6"/>
    <w:rsid w:val="00B81160"/>
    <w:rsid w:val="00B8138A"/>
    <w:rsid w:val="00B818A3"/>
    <w:rsid w:val="00B82014"/>
    <w:rsid w:val="00B86727"/>
    <w:rsid w:val="00B919FF"/>
    <w:rsid w:val="00B940FC"/>
    <w:rsid w:val="00B95887"/>
    <w:rsid w:val="00B973B8"/>
    <w:rsid w:val="00B977FA"/>
    <w:rsid w:val="00BA0D37"/>
    <w:rsid w:val="00BA1029"/>
    <w:rsid w:val="00BA2A72"/>
    <w:rsid w:val="00BA2F05"/>
    <w:rsid w:val="00BA318D"/>
    <w:rsid w:val="00BA344E"/>
    <w:rsid w:val="00BA437D"/>
    <w:rsid w:val="00BA5B02"/>
    <w:rsid w:val="00BA6919"/>
    <w:rsid w:val="00BA78D7"/>
    <w:rsid w:val="00BB55E0"/>
    <w:rsid w:val="00BB5628"/>
    <w:rsid w:val="00BC009C"/>
    <w:rsid w:val="00BC072E"/>
    <w:rsid w:val="00BC08FB"/>
    <w:rsid w:val="00BC1A55"/>
    <w:rsid w:val="00BC4F97"/>
    <w:rsid w:val="00BC60B0"/>
    <w:rsid w:val="00BC686C"/>
    <w:rsid w:val="00BC6E34"/>
    <w:rsid w:val="00BC6EB4"/>
    <w:rsid w:val="00BC73B6"/>
    <w:rsid w:val="00BC73EA"/>
    <w:rsid w:val="00BD11EB"/>
    <w:rsid w:val="00BD1819"/>
    <w:rsid w:val="00BD38AB"/>
    <w:rsid w:val="00BD5BB5"/>
    <w:rsid w:val="00BD792D"/>
    <w:rsid w:val="00BD7EE7"/>
    <w:rsid w:val="00BD7F68"/>
    <w:rsid w:val="00BE02CC"/>
    <w:rsid w:val="00BE0CBE"/>
    <w:rsid w:val="00BE0DB9"/>
    <w:rsid w:val="00BE1777"/>
    <w:rsid w:val="00BE243C"/>
    <w:rsid w:val="00BE5092"/>
    <w:rsid w:val="00BE577C"/>
    <w:rsid w:val="00BE5AED"/>
    <w:rsid w:val="00BE6271"/>
    <w:rsid w:val="00BE6A26"/>
    <w:rsid w:val="00BE6AD1"/>
    <w:rsid w:val="00BE7753"/>
    <w:rsid w:val="00BF0A90"/>
    <w:rsid w:val="00BF0CE2"/>
    <w:rsid w:val="00BF1074"/>
    <w:rsid w:val="00BF308A"/>
    <w:rsid w:val="00BF36E9"/>
    <w:rsid w:val="00BF379E"/>
    <w:rsid w:val="00BF5679"/>
    <w:rsid w:val="00BF666C"/>
    <w:rsid w:val="00BF738C"/>
    <w:rsid w:val="00C01A3C"/>
    <w:rsid w:val="00C0279A"/>
    <w:rsid w:val="00C03876"/>
    <w:rsid w:val="00C03BC6"/>
    <w:rsid w:val="00C05052"/>
    <w:rsid w:val="00C06451"/>
    <w:rsid w:val="00C07076"/>
    <w:rsid w:val="00C075B7"/>
    <w:rsid w:val="00C10AE5"/>
    <w:rsid w:val="00C10BE9"/>
    <w:rsid w:val="00C1132B"/>
    <w:rsid w:val="00C11550"/>
    <w:rsid w:val="00C11EDA"/>
    <w:rsid w:val="00C12DDD"/>
    <w:rsid w:val="00C145A2"/>
    <w:rsid w:val="00C1549C"/>
    <w:rsid w:val="00C1695F"/>
    <w:rsid w:val="00C21205"/>
    <w:rsid w:val="00C24A66"/>
    <w:rsid w:val="00C26C4A"/>
    <w:rsid w:val="00C30FB3"/>
    <w:rsid w:val="00C36D08"/>
    <w:rsid w:val="00C3791A"/>
    <w:rsid w:val="00C4225D"/>
    <w:rsid w:val="00C4470A"/>
    <w:rsid w:val="00C46642"/>
    <w:rsid w:val="00C50687"/>
    <w:rsid w:val="00C51E53"/>
    <w:rsid w:val="00C525AD"/>
    <w:rsid w:val="00C53482"/>
    <w:rsid w:val="00C54D80"/>
    <w:rsid w:val="00C564AD"/>
    <w:rsid w:val="00C5650B"/>
    <w:rsid w:val="00C57C0A"/>
    <w:rsid w:val="00C61200"/>
    <w:rsid w:val="00C61C43"/>
    <w:rsid w:val="00C62A0F"/>
    <w:rsid w:val="00C62FCA"/>
    <w:rsid w:val="00C638FD"/>
    <w:rsid w:val="00C64D99"/>
    <w:rsid w:val="00C64EAE"/>
    <w:rsid w:val="00C65B32"/>
    <w:rsid w:val="00C7029E"/>
    <w:rsid w:val="00C70938"/>
    <w:rsid w:val="00C746DE"/>
    <w:rsid w:val="00C74DF6"/>
    <w:rsid w:val="00C7731B"/>
    <w:rsid w:val="00C77504"/>
    <w:rsid w:val="00C777B0"/>
    <w:rsid w:val="00C77C38"/>
    <w:rsid w:val="00C82CB9"/>
    <w:rsid w:val="00C835AE"/>
    <w:rsid w:val="00C84022"/>
    <w:rsid w:val="00C85E96"/>
    <w:rsid w:val="00C86000"/>
    <w:rsid w:val="00C86DF1"/>
    <w:rsid w:val="00C910CE"/>
    <w:rsid w:val="00C91184"/>
    <w:rsid w:val="00C9566C"/>
    <w:rsid w:val="00CA1585"/>
    <w:rsid w:val="00CA25C8"/>
    <w:rsid w:val="00CA42F3"/>
    <w:rsid w:val="00CA4861"/>
    <w:rsid w:val="00CA5A9C"/>
    <w:rsid w:val="00CA5ABD"/>
    <w:rsid w:val="00CA75B9"/>
    <w:rsid w:val="00CB0A26"/>
    <w:rsid w:val="00CB0E94"/>
    <w:rsid w:val="00CB30D6"/>
    <w:rsid w:val="00CB6BBB"/>
    <w:rsid w:val="00CC04AA"/>
    <w:rsid w:val="00CC402A"/>
    <w:rsid w:val="00CC46C8"/>
    <w:rsid w:val="00CC491B"/>
    <w:rsid w:val="00CC5863"/>
    <w:rsid w:val="00CC6245"/>
    <w:rsid w:val="00CC7846"/>
    <w:rsid w:val="00CD0358"/>
    <w:rsid w:val="00CD0756"/>
    <w:rsid w:val="00CD25D2"/>
    <w:rsid w:val="00CD2BDA"/>
    <w:rsid w:val="00CD5241"/>
    <w:rsid w:val="00CD5321"/>
    <w:rsid w:val="00CD5710"/>
    <w:rsid w:val="00CD6411"/>
    <w:rsid w:val="00CD7975"/>
    <w:rsid w:val="00CD7994"/>
    <w:rsid w:val="00CD7DAE"/>
    <w:rsid w:val="00CE14B8"/>
    <w:rsid w:val="00CE39FA"/>
    <w:rsid w:val="00CE4E84"/>
    <w:rsid w:val="00CE5068"/>
    <w:rsid w:val="00CE6006"/>
    <w:rsid w:val="00CF0036"/>
    <w:rsid w:val="00CF0135"/>
    <w:rsid w:val="00CF1CB3"/>
    <w:rsid w:val="00CF3476"/>
    <w:rsid w:val="00CF4C91"/>
    <w:rsid w:val="00CF4D50"/>
    <w:rsid w:val="00CF7C4F"/>
    <w:rsid w:val="00D002F6"/>
    <w:rsid w:val="00D03531"/>
    <w:rsid w:val="00D03EF9"/>
    <w:rsid w:val="00D04680"/>
    <w:rsid w:val="00D0567A"/>
    <w:rsid w:val="00D05694"/>
    <w:rsid w:val="00D06D2D"/>
    <w:rsid w:val="00D10B80"/>
    <w:rsid w:val="00D11C58"/>
    <w:rsid w:val="00D127C3"/>
    <w:rsid w:val="00D1362B"/>
    <w:rsid w:val="00D1498A"/>
    <w:rsid w:val="00D15D42"/>
    <w:rsid w:val="00D16159"/>
    <w:rsid w:val="00D169A8"/>
    <w:rsid w:val="00D16FA1"/>
    <w:rsid w:val="00D1772F"/>
    <w:rsid w:val="00D20947"/>
    <w:rsid w:val="00D21892"/>
    <w:rsid w:val="00D219B6"/>
    <w:rsid w:val="00D23922"/>
    <w:rsid w:val="00D245EB"/>
    <w:rsid w:val="00D31326"/>
    <w:rsid w:val="00D314C6"/>
    <w:rsid w:val="00D33191"/>
    <w:rsid w:val="00D33753"/>
    <w:rsid w:val="00D343EE"/>
    <w:rsid w:val="00D34B84"/>
    <w:rsid w:val="00D35179"/>
    <w:rsid w:val="00D35C31"/>
    <w:rsid w:val="00D36059"/>
    <w:rsid w:val="00D40726"/>
    <w:rsid w:val="00D41778"/>
    <w:rsid w:val="00D43F4E"/>
    <w:rsid w:val="00D44423"/>
    <w:rsid w:val="00D45984"/>
    <w:rsid w:val="00D46A95"/>
    <w:rsid w:val="00D47494"/>
    <w:rsid w:val="00D47B64"/>
    <w:rsid w:val="00D53940"/>
    <w:rsid w:val="00D542A5"/>
    <w:rsid w:val="00D5532D"/>
    <w:rsid w:val="00D600EC"/>
    <w:rsid w:val="00D60CE6"/>
    <w:rsid w:val="00D61EF9"/>
    <w:rsid w:val="00D6208E"/>
    <w:rsid w:val="00D62722"/>
    <w:rsid w:val="00D64621"/>
    <w:rsid w:val="00D64E28"/>
    <w:rsid w:val="00D65CDF"/>
    <w:rsid w:val="00D67370"/>
    <w:rsid w:val="00D67AFC"/>
    <w:rsid w:val="00D7086B"/>
    <w:rsid w:val="00D70CA7"/>
    <w:rsid w:val="00D734D6"/>
    <w:rsid w:val="00D7565B"/>
    <w:rsid w:val="00D776E6"/>
    <w:rsid w:val="00D80398"/>
    <w:rsid w:val="00D8217D"/>
    <w:rsid w:val="00D829C6"/>
    <w:rsid w:val="00D844C3"/>
    <w:rsid w:val="00D87AC6"/>
    <w:rsid w:val="00D94090"/>
    <w:rsid w:val="00D952AF"/>
    <w:rsid w:val="00D96331"/>
    <w:rsid w:val="00DA0738"/>
    <w:rsid w:val="00DA33E7"/>
    <w:rsid w:val="00DA3583"/>
    <w:rsid w:val="00DA397E"/>
    <w:rsid w:val="00DA4A25"/>
    <w:rsid w:val="00DA4D4D"/>
    <w:rsid w:val="00DA66D2"/>
    <w:rsid w:val="00DA6B96"/>
    <w:rsid w:val="00DA7765"/>
    <w:rsid w:val="00DA7DF6"/>
    <w:rsid w:val="00DB0193"/>
    <w:rsid w:val="00DB0BE3"/>
    <w:rsid w:val="00DB1AE2"/>
    <w:rsid w:val="00DB1BDE"/>
    <w:rsid w:val="00DB1F15"/>
    <w:rsid w:val="00DB7C1D"/>
    <w:rsid w:val="00DB7D08"/>
    <w:rsid w:val="00DC2F36"/>
    <w:rsid w:val="00DC5FE1"/>
    <w:rsid w:val="00DC6D0D"/>
    <w:rsid w:val="00DC79F1"/>
    <w:rsid w:val="00DC7E26"/>
    <w:rsid w:val="00DD03C5"/>
    <w:rsid w:val="00DD0902"/>
    <w:rsid w:val="00DD0F96"/>
    <w:rsid w:val="00DD1396"/>
    <w:rsid w:val="00DD340B"/>
    <w:rsid w:val="00DD4E14"/>
    <w:rsid w:val="00DD6146"/>
    <w:rsid w:val="00DD6817"/>
    <w:rsid w:val="00DE0ACB"/>
    <w:rsid w:val="00DE6F48"/>
    <w:rsid w:val="00DF3D43"/>
    <w:rsid w:val="00DF579A"/>
    <w:rsid w:val="00DF643F"/>
    <w:rsid w:val="00DF72F8"/>
    <w:rsid w:val="00DF757F"/>
    <w:rsid w:val="00E0005E"/>
    <w:rsid w:val="00E01994"/>
    <w:rsid w:val="00E01B70"/>
    <w:rsid w:val="00E01C5C"/>
    <w:rsid w:val="00E01F3E"/>
    <w:rsid w:val="00E026EB"/>
    <w:rsid w:val="00E03C30"/>
    <w:rsid w:val="00E03CF0"/>
    <w:rsid w:val="00E05E5C"/>
    <w:rsid w:val="00E07F83"/>
    <w:rsid w:val="00E1196F"/>
    <w:rsid w:val="00E12160"/>
    <w:rsid w:val="00E156BA"/>
    <w:rsid w:val="00E15DC0"/>
    <w:rsid w:val="00E20735"/>
    <w:rsid w:val="00E2192C"/>
    <w:rsid w:val="00E2334D"/>
    <w:rsid w:val="00E23E63"/>
    <w:rsid w:val="00E24560"/>
    <w:rsid w:val="00E26218"/>
    <w:rsid w:val="00E3051B"/>
    <w:rsid w:val="00E30C2A"/>
    <w:rsid w:val="00E34420"/>
    <w:rsid w:val="00E37618"/>
    <w:rsid w:val="00E40C47"/>
    <w:rsid w:val="00E465C1"/>
    <w:rsid w:val="00E46968"/>
    <w:rsid w:val="00E50405"/>
    <w:rsid w:val="00E528F0"/>
    <w:rsid w:val="00E53E4A"/>
    <w:rsid w:val="00E54E1E"/>
    <w:rsid w:val="00E55A13"/>
    <w:rsid w:val="00E567A7"/>
    <w:rsid w:val="00E6076A"/>
    <w:rsid w:val="00E61219"/>
    <w:rsid w:val="00E6497D"/>
    <w:rsid w:val="00E651C8"/>
    <w:rsid w:val="00E652EE"/>
    <w:rsid w:val="00E67F5D"/>
    <w:rsid w:val="00E712B8"/>
    <w:rsid w:val="00E7254B"/>
    <w:rsid w:val="00E72DE8"/>
    <w:rsid w:val="00E733F7"/>
    <w:rsid w:val="00E77666"/>
    <w:rsid w:val="00E80878"/>
    <w:rsid w:val="00E80CD6"/>
    <w:rsid w:val="00E83BF8"/>
    <w:rsid w:val="00E83DD9"/>
    <w:rsid w:val="00E85925"/>
    <w:rsid w:val="00E85984"/>
    <w:rsid w:val="00E86B38"/>
    <w:rsid w:val="00E871B6"/>
    <w:rsid w:val="00E872EB"/>
    <w:rsid w:val="00E87BA2"/>
    <w:rsid w:val="00E90DF3"/>
    <w:rsid w:val="00E91A26"/>
    <w:rsid w:val="00E93F25"/>
    <w:rsid w:val="00E94A8E"/>
    <w:rsid w:val="00E953C0"/>
    <w:rsid w:val="00E9637A"/>
    <w:rsid w:val="00E9743F"/>
    <w:rsid w:val="00E97DD6"/>
    <w:rsid w:val="00EA0C8B"/>
    <w:rsid w:val="00EA2C14"/>
    <w:rsid w:val="00EA39A4"/>
    <w:rsid w:val="00EA3B73"/>
    <w:rsid w:val="00EA5073"/>
    <w:rsid w:val="00EA525C"/>
    <w:rsid w:val="00EA6557"/>
    <w:rsid w:val="00EA69A6"/>
    <w:rsid w:val="00EB09E0"/>
    <w:rsid w:val="00EB3AA8"/>
    <w:rsid w:val="00EB3CA2"/>
    <w:rsid w:val="00EB5E2D"/>
    <w:rsid w:val="00EB6E0F"/>
    <w:rsid w:val="00EB7004"/>
    <w:rsid w:val="00EC34A1"/>
    <w:rsid w:val="00EC4924"/>
    <w:rsid w:val="00EC6253"/>
    <w:rsid w:val="00EC7B9D"/>
    <w:rsid w:val="00ED024A"/>
    <w:rsid w:val="00ED46DD"/>
    <w:rsid w:val="00ED4F68"/>
    <w:rsid w:val="00ED6104"/>
    <w:rsid w:val="00EE44F4"/>
    <w:rsid w:val="00EE4956"/>
    <w:rsid w:val="00EE5CF9"/>
    <w:rsid w:val="00EE72D3"/>
    <w:rsid w:val="00EF033D"/>
    <w:rsid w:val="00EF045F"/>
    <w:rsid w:val="00EF082D"/>
    <w:rsid w:val="00EF112F"/>
    <w:rsid w:val="00EF2257"/>
    <w:rsid w:val="00EF25FD"/>
    <w:rsid w:val="00EF527A"/>
    <w:rsid w:val="00EF54C3"/>
    <w:rsid w:val="00EF587F"/>
    <w:rsid w:val="00EF72C4"/>
    <w:rsid w:val="00EF7546"/>
    <w:rsid w:val="00F00147"/>
    <w:rsid w:val="00F026B2"/>
    <w:rsid w:val="00F02E9C"/>
    <w:rsid w:val="00F034E1"/>
    <w:rsid w:val="00F04651"/>
    <w:rsid w:val="00F069BD"/>
    <w:rsid w:val="00F07659"/>
    <w:rsid w:val="00F07850"/>
    <w:rsid w:val="00F108A8"/>
    <w:rsid w:val="00F1314E"/>
    <w:rsid w:val="00F14952"/>
    <w:rsid w:val="00F16FE4"/>
    <w:rsid w:val="00F17173"/>
    <w:rsid w:val="00F20AEE"/>
    <w:rsid w:val="00F222C1"/>
    <w:rsid w:val="00F244E9"/>
    <w:rsid w:val="00F24B1E"/>
    <w:rsid w:val="00F25B8C"/>
    <w:rsid w:val="00F2669B"/>
    <w:rsid w:val="00F2673B"/>
    <w:rsid w:val="00F278A3"/>
    <w:rsid w:val="00F311F7"/>
    <w:rsid w:val="00F31FBF"/>
    <w:rsid w:val="00F32B92"/>
    <w:rsid w:val="00F331F0"/>
    <w:rsid w:val="00F33F03"/>
    <w:rsid w:val="00F36873"/>
    <w:rsid w:val="00F408EF"/>
    <w:rsid w:val="00F40F1A"/>
    <w:rsid w:val="00F41E7E"/>
    <w:rsid w:val="00F42CFA"/>
    <w:rsid w:val="00F434DE"/>
    <w:rsid w:val="00F44AD2"/>
    <w:rsid w:val="00F456B5"/>
    <w:rsid w:val="00F45D5D"/>
    <w:rsid w:val="00F47251"/>
    <w:rsid w:val="00F51164"/>
    <w:rsid w:val="00F53832"/>
    <w:rsid w:val="00F555E3"/>
    <w:rsid w:val="00F60A3D"/>
    <w:rsid w:val="00F62382"/>
    <w:rsid w:val="00F6571B"/>
    <w:rsid w:val="00F6651F"/>
    <w:rsid w:val="00F66F63"/>
    <w:rsid w:val="00F67D5E"/>
    <w:rsid w:val="00F71710"/>
    <w:rsid w:val="00F71C04"/>
    <w:rsid w:val="00F72E3A"/>
    <w:rsid w:val="00F73552"/>
    <w:rsid w:val="00F76460"/>
    <w:rsid w:val="00F76B0D"/>
    <w:rsid w:val="00F77283"/>
    <w:rsid w:val="00F82ECC"/>
    <w:rsid w:val="00F8345F"/>
    <w:rsid w:val="00F84233"/>
    <w:rsid w:val="00F854FF"/>
    <w:rsid w:val="00F85583"/>
    <w:rsid w:val="00F85886"/>
    <w:rsid w:val="00F86C46"/>
    <w:rsid w:val="00F916AF"/>
    <w:rsid w:val="00F928C7"/>
    <w:rsid w:val="00F92F29"/>
    <w:rsid w:val="00F9487B"/>
    <w:rsid w:val="00F963C6"/>
    <w:rsid w:val="00F97046"/>
    <w:rsid w:val="00F9786C"/>
    <w:rsid w:val="00FA149F"/>
    <w:rsid w:val="00FA5687"/>
    <w:rsid w:val="00FA5C01"/>
    <w:rsid w:val="00FA5D5B"/>
    <w:rsid w:val="00FA66BF"/>
    <w:rsid w:val="00FA71EA"/>
    <w:rsid w:val="00FA7C46"/>
    <w:rsid w:val="00FB1934"/>
    <w:rsid w:val="00FB285C"/>
    <w:rsid w:val="00FB4407"/>
    <w:rsid w:val="00FB56DE"/>
    <w:rsid w:val="00FB7CD8"/>
    <w:rsid w:val="00FC15B4"/>
    <w:rsid w:val="00FC18E4"/>
    <w:rsid w:val="00FC37A1"/>
    <w:rsid w:val="00FC4A73"/>
    <w:rsid w:val="00FD0F6C"/>
    <w:rsid w:val="00FD1C2D"/>
    <w:rsid w:val="00FD1F2F"/>
    <w:rsid w:val="00FD3A46"/>
    <w:rsid w:val="00FD413D"/>
    <w:rsid w:val="00FD4EE0"/>
    <w:rsid w:val="00FD5464"/>
    <w:rsid w:val="00FD5760"/>
    <w:rsid w:val="00FD5912"/>
    <w:rsid w:val="00FD6770"/>
    <w:rsid w:val="00FD74FC"/>
    <w:rsid w:val="00FD77B5"/>
    <w:rsid w:val="00FE0E14"/>
    <w:rsid w:val="00FE27D0"/>
    <w:rsid w:val="00FE30BF"/>
    <w:rsid w:val="00FE330E"/>
    <w:rsid w:val="00FF008A"/>
    <w:rsid w:val="00FF053F"/>
    <w:rsid w:val="00FF15D9"/>
    <w:rsid w:val="00FF2688"/>
    <w:rsid w:val="00FF365D"/>
    <w:rsid w:val="00FF4C98"/>
    <w:rsid w:val="00FF508F"/>
    <w:rsid w:val="00FF5315"/>
    <w:rsid w:val="00FF5926"/>
    <w:rsid w:val="00FF62BA"/>
    <w:rsid w:val="00FF715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6D56"/>
  <w15:docId w15:val="{ADF2B953-4904-466C-845D-7C8ECA433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E7350"/>
  </w:style>
  <w:style w:type="paragraph" w:styleId="Nagwek1">
    <w:name w:val="heading 1"/>
    <w:basedOn w:val="Normalny"/>
    <w:next w:val="Normalny"/>
    <w:link w:val="Nagwek1Znak"/>
    <w:uiPriority w:val="9"/>
    <w:qFormat/>
    <w:rsid w:val="00E72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qFormat/>
    <w:rsid w:val="005F3F34"/>
    <w:pPr>
      <w:keepNext/>
      <w:numPr>
        <w:ilvl w:val="2"/>
        <w:numId w:val="1"/>
      </w:numPr>
      <w:spacing w:after="0" w:line="240" w:lineRule="auto"/>
      <w:jc w:val="both"/>
      <w:outlineLvl w:val="2"/>
    </w:pPr>
    <w:rPr>
      <w:rFonts w:ascii="Times New Roman" w:eastAsia="Times New Roman" w:hAnsi="Times New Roman" w:cs="Times New Roman"/>
      <w:b/>
      <w:szCs w:val="20"/>
      <w:lang w:eastAsia="pl-PL"/>
    </w:rPr>
  </w:style>
  <w:style w:type="paragraph" w:styleId="Nagwek4">
    <w:name w:val="heading 4"/>
    <w:basedOn w:val="Normalny"/>
    <w:next w:val="Normalny"/>
    <w:link w:val="Nagwek4Znak"/>
    <w:qFormat/>
    <w:rsid w:val="005F3F34"/>
    <w:pPr>
      <w:keepNext/>
      <w:numPr>
        <w:ilvl w:val="3"/>
        <w:numId w:val="1"/>
      </w:numPr>
      <w:spacing w:after="0" w:line="240" w:lineRule="auto"/>
      <w:jc w:val="center"/>
      <w:outlineLvl w:val="3"/>
    </w:pPr>
    <w:rPr>
      <w:rFonts w:ascii="Times New Roman" w:eastAsia="Times New Roman" w:hAnsi="Times New Roman" w:cs="Times New Roman"/>
      <w:b/>
      <w:szCs w:val="20"/>
      <w:lang w:eastAsia="pl-PL"/>
    </w:rPr>
  </w:style>
  <w:style w:type="paragraph" w:styleId="Nagwek8">
    <w:name w:val="heading 8"/>
    <w:basedOn w:val="Normalny"/>
    <w:next w:val="Normalny"/>
    <w:link w:val="Nagwek8Znak"/>
    <w:uiPriority w:val="9"/>
    <w:semiHidden/>
    <w:unhideWhenUsed/>
    <w:qFormat/>
    <w:rsid w:val="00644907"/>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3Exact">
    <w:name w:val="Tekst treści (3) Exact"/>
    <w:basedOn w:val="Domylnaczcionkaakapitu"/>
    <w:rsid w:val="0042265D"/>
    <w:rPr>
      <w:rFonts w:ascii="Calibri" w:eastAsia="Calibri" w:hAnsi="Calibri" w:cs="Calibri"/>
      <w:b/>
      <w:bCs/>
      <w:i w:val="0"/>
      <w:iCs w:val="0"/>
      <w:smallCaps w:val="0"/>
      <w:strike w:val="0"/>
      <w:sz w:val="23"/>
      <w:szCs w:val="23"/>
      <w:u w:val="none"/>
    </w:rPr>
  </w:style>
  <w:style w:type="character" w:customStyle="1" w:styleId="Teksttreci4Exact">
    <w:name w:val="Tekst treści (4) Exact"/>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11ptExact">
    <w:name w:val="Tekst treści (4) + 11 pt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Exact">
    <w:name w:val="Tekst treści (2) Exact"/>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Spistreci2Znak">
    <w:name w:val="Spis treści 2 Znak"/>
    <w:basedOn w:val="Domylnaczcionkaakapitu"/>
    <w:link w:val="Spistreci2"/>
    <w:rsid w:val="0042265D"/>
    <w:rPr>
      <w:rFonts w:ascii="Calibri" w:eastAsia="Calibri" w:hAnsi="Calibri" w:cs="Calibri"/>
      <w:shd w:val="clear" w:color="auto" w:fill="FFFFFF"/>
    </w:rPr>
  </w:style>
  <w:style w:type="character" w:customStyle="1" w:styleId="Spistreci">
    <w:name w:val="Spis treści"/>
    <w:basedOn w:val="Spistreci2Znak"/>
    <w:rsid w:val="0042265D"/>
    <w:rPr>
      <w:rFonts w:ascii="Calibri" w:eastAsia="Calibri" w:hAnsi="Calibri" w:cs="Calibri"/>
      <w:color w:val="000000"/>
      <w:spacing w:val="0"/>
      <w:w w:val="100"/>
      <w:position w:val="0"/>
      <w:shd w:val="clear" w:color="auto" w:fill="FFFFFF"/>
      <w:lang w:val="pl-PL" w:eastAsia="pl-PL" w:bidi="pl-PL"/>
    </w:rPr>
  </w:style>
  <w:style w:type="character" w:customStyle="1" w:styleId="Teksttreci3">
    <w:name w:val="Tekst treści (3)_"/>
    <w:basedOn w:val="Domylnaczcionkaakapitu"/>
    <w:link w:val="Teksttreci30"/>
    <w:rsid w:val="0042265D"/>
    <w:rPr>
      <w:rFonts w:ascii="Calibri" w:eastAsia="Calibri" w:hAnsi="Calibri" w:cs="Calibri"/>
      <w:b/>
      <w:bCs/>
      <w:sz w:val="23"/>
      <w:szCs w:val="23"/>
      <w:shd w:val="clear" w:color="auto" w:fill="FFFFFF"/>
    </w:rPr>
  </w:style>
  <w:style w:type="paragraph" w:customStyle="1" w:styleId="Teksttreci30">
    <w:name w:val="Tekst treści (3)"/>
    <w:basedOn w:val="Normalny"/>
    <w:link w:val="Teksttreci3"/>
    <w:rsid w:val="0042265D"/>
    <w:pPr>
      <w:widowControl w:val="0"/>
      <w:shd w:val="clear" w:color="auto" w:fill="FFFFFF"/>
      <w:spacing w:after="0" w:line="0" w:lineRule="atLeast"/>
      <w:ind w:hanging="140"/>
    </w:pPr>
    <w:rPr>
      <w:rFonts w:ascii="Calibri" w:eastAsia="Calibri" w:hAnsi="Calibri" w:cs="Calibri"/>
      <w:b/>
      <w:bCs/>
      <w:sz w:val="23"/>
      <w:szCs w:val="23"/>
    </w:rPr>
  </w:style>
  <w:style w:type="paragraph" w:styleId="Spistreci2">
    <w:name w:val="toc 2"/>
    <w:basedOn w:val="Normalny"/>
    <w:link w:val="Spistreci2Znak"/>
    <w:autoRedefine/>
    <w:uiPriority w:val="39"/>
    <w:rsid w:val="0042265D"/>
    <w:pPr>
      <w:widowControl w:val="0"/>
      <w:shd w:val="clear" w:color="auto" w:fill="FFFFFF"/>
      <w:spacing w:before="600" w:after="120" w:line="0" w:lineRule="atLeast"/>
      <w:jc w:val="both"/>
    </w:pPr>
    <w:rPr>
      <w:rFonts w:ascii="Calibri" w:eastAsia="Calibri" w:hAnsi="Calibri" w:cs="Calibri"/>
    </w:rPr>
  </w:style>
  <w:style w:type="character" w:customStyle="1" w:styleId="Teksttreci2">
    <w:name w:val="Tekst treści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Teksttreci20">
    <w:name w:val="Tekst treści (2)"/>
    <w:basedOn w:val="Teksttreci2"/>
    <w:qFormat/>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customStyle="1" w:styleId="Teksttreci312ptBezpogrubienia">
    <w:name w:val="Tekst treści (3) + 12 pt;Bez pogrubienia"/>
    <w:basedOn w:val="Teksttreci3"/>
    <w:rsid w:val="0042265D"/>
    <w:rPr>
      <w:rFonts w:ascii="Calibri" w:eastAsia="Calibri" w:hAnsi="Calibri" w:cs="Calibri"/>
      <w:b/>
      <w:bCs/>
      <w:i w:val="0"/>
      <w:iCs w:val="0"/>
      <w:smallCaps w:val="0"/>
      <w:strike w:val="0"/>
      <w:color w:val="000000"/>
      <w:spacing w:val="0"/>
      <w:w w:val="100"/>
      <w:position w:val="0"/>
      <w:sz w:val="24"/>
      <w:szCs w:val="24"/>
      <w:u w:val="none"/>
      <w:shd w:val="clear" w:color="auto" w:fill="FFFFFF"/>
      <w:lang w:val="pl-PL" w:eastAsia="pl-PL" w:bidi="pl-PL"/>
    </w:rPr>
  </w:style>
  <w:style w:type="character" w:customStyle="1" w:styleId="Teksttreci311ptBezpogrubienia">
    <w:name w:val="Tekst treści (3) + 11 pt;Bez pogrubienia"/>
    <w:basedOn w:val="Teksttreci3"/>
    <w:rsid w:val="0042265D"/>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4">
    <w:name w:val="Tekst treści (4)_"/>
    <w:basedOn w:val="Domylnaczcionkaakapitu"/>
    <w:rsid w:val="0042265D"/>
    <w:rPr>
      <w:rFonts w:ascii="Calibri" w:eastAsia="Calibri" w:hAnsi="Calibri" w:cs="Calibri"/>
      <w:b w:val="0"/>
      <w:bCs w:val="0"/>
      <w:i w:val="0"/>
      <w:iCs w:val="0"/>
      <w:smallCaps w:val="0"/>
      <w:strike w:val="0"/>
      <w:sz w:val="19"/>
      <w:szCs w:val="19"/>
      <w:u w:val="none"/>
    </w:rPr>
  </w:style>
  <w:style w:type="character" w:customStyle="1" w:styleId="Teksttreci40">
    <w:name w:val="Tekst treści (4)"/>
    <w:basedOn w:val="Teksttreci4"/>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4Kursywa">
    <w:name w:val="Tekst treści (4) + Kursywa"/>
    <w:basedOn w:val="Teksttreci4"/>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Teksttreci411pt">
    <w:name w:val="Tekst treści (4) + 11 pt"/>
    <w:basedOn w:val="Teksttreci4"/>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character" w:styleId="Hipercze">
    <w:name w:val="Hyperlink"/>
    <w:basedOn w:val="Domylnaczcionkaakapitu"/>
    <w:uiPriority w:val="99"/>
    <w:rsid w:val="0042265D"/>
    <w:rPr>
      <w:color w:val="0066CC"/>
      <w:u w:val="single"/>
    </w:rPr>
  </w:style>
  <w:style w:type="character" w:customStyle="1" w:styleId="Stopka">
    <w:name w:val="Stopka_"/>
    <w:basedOn w:val="Domylnaczcionkaakapitu"/>
    <w:link w:val="Stopka2"/>
    <w:rsid w:val="0042265D"/>
    <w:rPr>
      <w:rFonts w:ascii="Calibri" w:eastAsia="Calibri" w:hAnsi="Calibri" w:cs="Calibri"/>
      <w:sz w:val="19"/>
      <w:szCs w:val="19"/>
      <w:shd w:val="clear" w:color="auto" w:fill="FFFFFF"/>
    </w:rPr>
  </w:style>
  <w:style w:type="character" w:customStyle="1" w:styleId="Stopka1">
    <w:name w:val="Stopka1"/>
    <w:basedOn w:val="Stopka"/>
    <w:rsid w:val="0042265D"/>
    <w:rPr>
      <w:rFonts w:ascii="Calibri" w:eastAsia="Calibri" w:hAnsi="Calibri" w:cs="Calibri"/>
      <w:color w:val="000000"/>
      <w:spacing w:val="0"/>
      <w:w w:val="100"/>
      <w:position w:val="0"/>
      <w:sz w:val="19"/>
      <w:szCs w:val="19"/>
      <w:shd w:val="clear" w:color="auto" w:fill="FFFFFF"/>
      <w:lang w:val="pl-PL" w:eastAsia="pl-PL" w:bidi="pl-PL"/>
    </w:rPr>
  </w:style>
  <w:style w:type="character" w:customStyle="1" w:styleId="Nagwek2">
    <w:name w:val="Nagłówek #2_"/>
    <w:basedOn w:val="Domylnaczcionkaakapitu"/>
    <w:rsid w:val="0042265D"/>
    <w:rPr>
      <w:rFonts w:ascii="Calibri" w:eastAsia="Calibri" w:hAnsi="Calibri" w:cs="Calibri"/>
      <w:b/>
      <w:bCs/>
      <w:i w:val="0"/>
      <w:iCs w:val="0"/>
      <w:smallCaps w:val="0"/>
      <w:strike w:val="0"/>
      <w:sz w:val="23"/>
      <w:szCs w:val="23"/>
      <w:u w:val="none"/>
    </w:rPr>
  </w:style>
  <w:style w:type="character" w:customStyle="1" w:styleId="Nagwek20">
    <w:name w:val="Nagłówek #2"/>
    <w:basedOn w:val="Nagwek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4115pt">
    <w:name w:val="Pogrubienie;Tekst treści (4) + 11;5 pt"/>
    <w:basedOn w:val="Teksttreci4"/>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PogrubienieTeksttreci2115pt">
    <w:name w:val="Pogrubienie;Tekst treści (2) + 11;5 pt"/>
    <w:basedOn w:val="Teksttreci2"/>
    <w:rsid w:val="0042265D"/>
    <w:rPr>
      <w:rFonts w:ascii="Calibri" w:eastAsia="Calibri" w:hAnsi="Calibri" w:cs="Calibri"/>
      <w:b/>
      <w:bCs/>
      <w:i w:val="0"/>
      <w:iCs w:val="0"/>
      <w:smallCaps w:val="0"/>
      <w:strike w:val="0"/>
      <w:color w:val="000000"/>
      <w:spacing w:val="0"/>
      <w:w w:val="100"/>
      <w:position w:val="0"/>
      <w:sz w:val="23"/>
      <w:szCs w:val="23"/>
      <w:u w:val="none"/>
      <w:lang w:val="pl-PL" w:eastAsia="pl-PL" w:bidi="pl-PL"/>
    </w:rPr>
  </w:style>
  <w:style w:type="character" w:customStyle="1" w:styleId="Teksttreci212pt">
    <w:name w:val="Tekst treści (2) + 12 pt"/>
    <w:basedOn w:val="Teksttreci2"/>
    <w:rsid w:val="0042265D"/>
    <w:rPr>
      <w:rFonts w:ascii="Calibri" w:eastAsia="Calibri" w:hAnsi="Calibri" w:cs="Calibri"/>
      <w:b w:val="0"/>
      <w:bCs w:val="0"/>
      <w:i w:val="0"/>
      <w:iCs w:val="0"/>
      <w:smallCaps w:val="0"/>
      <w:strike w:val="0"/>
      <w:color w:val="000000"/>
      <w:spacing w:val="0"/>
      <w:w w:val="100"/>
      <w:position w:val="0"/>
      <w:sz w:val="24"/>
      <w:szCs w:val="24"/>
      <w:u w:val="none"/>
      <w:lang w:val="pl-PL" w:eastAsia="pl-PL" w:bidi="pl-PL"/>
    </w:rPr>
  </w:style>
  <w:style w:type="paragraph" w:customStyle="1" w:styleId="Stopka2">
    <w:name w:val="Stopka2"/>
    <w:basedOn w:val="Normalny"/>
    <w:link w:val="Stopka"/>
    <w:rsid w:val="0042265D"/>
    <w:pPr>
      <w:widowControl w:val="0"/>
      <w:shd w:val="clear" w:color="auto" w:fill="FFFFFF"/>
      <w:spacing w:after="0" w:line="0" w:lineRule="atLeast"/>
    </w:pPr>
    <w:rPr>
      <w:rFonts w:ascii="Calibri" w:eastAsia="Calibri" w:hAnsi="Calibri" w:cs="Calibri"/>
      <w:sz w:val="19"/>
      <w:szCs w:val="19"/>
    </w:rPr>
  </w:style>
  <w:style w:type="paragraph" w:styleId="Tekstdymka">
    <w:name w:val="Balloon Text"/>
    <w:basedOn w:val="Normalny"/>
    <w:link w:val="TekstdymkaZnak"/>
    <w:uiPriority w:val="99"/>
    <w:semiHidden/>
    <w:unhideWhenUsed/>
    <w:rsid w:val="0042265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265D"/>
    <w:rPr>
      <w:rFonts w:ascii="Tahoma" w:hAnsi="Tahoma" w:cs="Tahoma"/>
      <w:sz w:val="16"/>
      <w:szCs w:val="16"/>
    </w:rPr>
  </w:style>
  <w:style w:type="character" w:customStyle="1" w:styleId="Teksttreci2Kursywa">
    <w:name w:val="Tekst treści (2) + Kursywa"/>
    <w:basedOn w:val="Teksttreci2"/>
    <w:rsid w:val="0042265D"/>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Nagwek211ptBezpogrubienia">
    <w:name w:val="Nagłówek #2 + 11 pt;Bez pogrubienia"/>
    <w:basedOn w:val="Nagwek2"/>
    <w:rsid w:val="0042265D"/>
    <w:rPr>
      <w:rFonts w:ascii="Calibri" w:eastAsia="Calibri" w:hAnsi="Calibri" w:cs="Calibri"/>
      <w:b/>
      <w:bCs/>
      <w:i w:val="0"/>
      <w:iCs w:val="0"/>
      <w:smallCaps w:val="0"/>
      <w:strike w:val="0"/>
      <w:color w:val="000000"/>
      <w:spacing w:val="0"/>
      <w:w w:val="100"/>
      <w:position w:val="0"/>
      <w:sz w:val="22"/>
      <w:szCs w:val="22"/>
      <w:u w:val="none"/>
      <w:lang w:val="pl-PL" w:eastAsia="pl-PL" w:bidi="pl-PL"/>
    </w:rPr>
  </w:style>
  <w:style w:type="character" w:customStyle="1" w:styleId="Teksttreci295pt">
    <w:name w:val="Tekst treści (2) + 9;5 pt"/>
    <w:basedOn w:val="Teksttreci2"/>
    <w:rsid w:val="0042265D"/>
    <w:rPr>
      <w:rFonts w:ascii="Calibri" w:eastAsia="Calibri" w:hAnsi="Calibri" w:cs="Calibri"/>
      <w:b w:val="0"/>
      <w:bCs w:val="0"/>
      <w:i w:val="0"/>
      <w:iCs w:val="0"/>
      <w:smallCaps w:val="0"/>
      <w:strike w:val="0"/>
      <w:color w:val="000000"/>
      <w:spacing w:val="0"/>
      <w:w w:val="100"/>
      <w:position w:val="0"/>
      <w:sz w:val="19"/>
      <w:szCs w:val="19"/>
      <w:u w:val="none"/>
      <w:lang w:val="pl-PL" w:eastAsia="pl-PL" w:bidi="pl-PL"/>
    </w:rPr>
  </w:style>
  <w:style w:type="character" w:customStyle="1" w:styleId="Teksttreci5">
    <w:name w:val="Tekst treści (5)"/>
    <w:basedOn w:val="Teksttreci50"/>
    <w:rsid w:val="0042265D"/>
    <w:rPr>
      <w:rFonts w:ascii="Calibri" w:eastAsia="Calibri" w:hAnsi="Calibri" w:cs="Calibri"/>
      <w:b w:val="0"/>
      <w:bCs w:val="0"/>
      <w:i/>
      <w:iCs/>
      <w:smallCaps w:val="0"/>
      <w:strike w:val="0"/>
      <w:sz w:val="19"/>
      <w:szCs w:val="19"/>
      <w:u w:val="none"/>
    </w:rPr>
  </w:style>
  <w:style w:type="character" w:customStyle="1" w:styleId="Teksttreci6">
    <w:name w:val="Tekst treści (6)_"/>
    <w:basedOn w:val="Domylnaczcionkaakapitu"/>
    <w:link w:val="Teksttreci60"/>
    <w:rsid w:val="0042265D"/>
    <w:rPr>
      <w:rFonts w:ascii="Calibri" w:eastAsia="Calibri" w:hAnsi="Calibri" w:cs="Calibri"/>
      <w:b/>
      <w:bCs/>
      <w:shd w:val="clear" w:color="auto" w:fill="FFFFFF"/>
    </w:rPr>
  </w:style>
  <w:style w:type="character" w:customStyle="1" w:styleId="Teksttreci6Bezpogrubienia">
    <w:name w:val="Tekst treści (6) + Bez pogrubienia"/>
    <w:basedOn w:val="Teksttreci6"/>
    <w:rsid w:val="0042265D"/>
    <w:rPr>
      <w:rFonts w:ascii="Calibri" w:eastAsia="Calibri" w:hAnsi="Calibri" w:cs="Calibri"/>
      <w:b/>
      <w:bCs/>
      <w:color w:val="000000"/>
      <w:spacing w:val="0"/>
      <w:w w:val="100"/>
      <w:position w:val="0"/>
      <w:shd w:val="clear" w:color="auto" w:fill="FFFFFF"/>
      <w:lang w:val="pl-PL" w:eastAsia="pl-PL" w:bidi="pl-PL"/>
    </w:rPr>
  </w:style>
  <w:style w:type="character" w:customStyle="1" w:styleId="Teksttreci6Maelitery">
    <w:name w:val="Tekst treści (6) + Małe litery"/>
    <w:basedOn w:val="Teksttreci6"/>
    <w:rsid w:val="0042265D"/>
    <w:rPr>
      <w:rFonts w:ascii="Calibri" w:eastAsia="Calibri" w:hAnsi="Calibri" w:cs="Calibri"/>
      <w:b/>
      <w:bCs/>
      <w:smallCaps/>
      <w:color w:val="000000"/>
      <w:spacing w:val="0"/>
      <w:w w:val="100"/>
      <w:position w:val="0"/>
      <w:shd w:val="clear" w:color="auto" w:fill="FFFFFF"/>
      <w:lang w:val="pl-PL" w:eastAsia="pl-PL" w:bidi="pl-PL"/>
    </w:rPr>
  </w:style>
  <w:style w:type="character" w:customStyle="1" w:styleId="Teksttreci50">
    <w:name w:val="Tekst treści (5)_"/>
    <w:basedOn w:val="Domylnaczcionkaakapitu"/>
    <w:rsid w:val="0042265D"/>
    <w:rPr>
      <w:rFonts w:ascii="Calibri" w:eastAsia="Calibri" w:hAnsi="Calibri" w:cs="Calibri"/>
      <w:b w:val="0"/>
      <w:bCs w:val="0"/>
      <w:i/>
      <w:iCs/>
      <w:smallCaps w:val="0"/>
      <w:strike w:val="0"/>
      <w:sz w:val="19"/>
      <w:szCs w:val="19"/>
      <w:u w:val="none"/>
    </w:rPr>
  </w:style>
  <w:style w:type="character" w:customStyle="1" w:styleId="Teksttreci5Bezkursywy">
    <w:name w:val="Tekst treści (5) + Bez kursywy"/>
    <w:basedOn w:val="Teksttreci5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paragraph" w:customStyle="1" w:styleId="Teksttreci60">
    <w:name w:val="Tekst treści (6)"/>
    <w:basedOn w:val="Normalny"/>
    <w:link w:val="Teksttreci6"/>
    <w:rsid w:val="0042265D"/>
    <w:pPr>
      <w:widowControl w:val="0"/>
      <w:shd w:val="clear" w:color="auto" w:fill="FFFFFF"/>
      <w:spacing w:before="180" w:after="600" w:line="0" w:lineRule="atLeast"/>
    </w:pPr>
    <w:rPr>
      <w:rFonts w:ascii="Calibri" w:eastAsia="Calibri" w:hAnsi="Calibri" w:cs="Calibri"/>
      <w:b/>
      <w:bCs/>
    </w:rPr>
  </w:style>
  <w:style w:type="character" w:customStyle="1" w:styleId="Stopka20">
    <w:name w:val="Stopka (2)_"/>
    <w:basedOn w:val="Domylnaczcionkaakapitu"/>
    <w:rsid w:val="0042265D"/>
    <w:rPr>
      <w:rFonts w:ascii="Calibri" w:eastAsia="Calibri" w:hAnsi="Calibri" w:cs="Calibri"/>
      <w:b w:val="0"/>
      <w:bCs w:val="0"/>
      <w:i/>
      <w:iCs/>
      <w:smallCaps w:val="0"/>
      <w:strike w:val="0"/>
      <w:sz w:val="19"/>
      <w:szCs w:val="19"/>
      <w:u w:val="none"/>
    </w:rPr>
  </w:style>
  <w:style w:type="character" w:customStyle="1" w:styleId="Stopka21">
    <w:name w:val="Stopka (2)"/>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Stopka2Bezkursywy">
    <w:name w:val="Stopka (2) + Bez kursywy"/>
    <w:basedOn w:val="Stopka20"/>
    <w:rsid w:val="0042265D"/>
    <w:rPr>
      <w:rFonts w:ascii="Calibri" w:eastAsia="Calibri" w:hAnsi="Calibri" w:cs="Calibri"/>
      <w:b w:val="0"/>
      <w:bCs w:val="0"/>
      <w:i/>
      <w:iCs/>
      <w:smallCaps w:val="0"/>
      <w:strike w:val="0"/>
      <w:color w:val="000000"/>
      <w:spacing w:val="0"/>
      <w:w w:val="100"/>
      <w:position w:val="0"/>
      <w:sz w:val="19"/>
      <w:szCs w:val="19"/>
      <w:u w:val="none"/>
      <w:lang w:val="pl-PL" w:eastAsia="pl-PL" w:bidi="pl-PL"/>
    </w:rPr>
  </w:style>
  <w:style w:type="character" w:customStyle="1" w:styleId="Nagwek22">
    <w:name w:val="Nagłówek #2 (2)_"/>
    <w:basedOn w:val="Domylnaczcionkaakapitu"/>
    <w:rsid w:val="0042265D"/>
    <w:rPr>
      <w:rFonts w:ascii="Calibri" w:eastAsia="Calibri" w:hAnsi="Calibri" w:cs="Calibri"/>
      <w:b w:val="0"/>
      <w:bCs w:val="0"/>
      <w:i w:val="0"/>
      <w:iCs w:val="0"/>
      <w:smallCaps w:val="0"/>
      <w:strike w:val="0"/>
      <w:sz w:val="22"/>
      <w:szCs w:val="22"/>
      <w:u w:val="none"/>
    </w:rPr>
  </w:style>
  <w:style w:type="character" w:customStyle="1" w:styleId="Nagwek220">
    <w:name w:val="Nagłówek #2 (2)"/>
    <w:basedOn w:val="Nagwek22"/>
    <w:rsid w:val="0042265D"/>
    <w:rPr>
      <w:rFonts w:ascii="Calibri" w:eastAsia="Calibri" w:hAnsi="Calibri" w:cs="Calibri"/>
      <w:b w:val="0"/>
      <w:bCs w:val="0"/>
      <w:i w:val="0"/>
      <w:iCs w:val="0"/>
      <w:smallCaps w:val="0"/>
      <w:strike w:val="0"/>
      <w:color w:val="000000"/>
      <w:spacing w:val="0"/>
      <w:w w:val="100"/>
      <w:position w:val="0"/>
      <w:sz w:val="22"/>
      <w:szCs w:val="22"/>
      <w:u w:val="none"/>
      <w:lang w:val="pl-PL" w:eastAsia="pl-PL" w:bidi="pl-PL"/>
    </w:rPr>
  </w:style>
  <w:style w:type="paragraph" w:styleId="Akapitzlist">
    <w:name w:val="List Paragraph"/>
    <w:aliases w:val="Wypunktowanie,L1,Numerowanie,2 heading,A_wyliczenie,K-P_odwolanie,Akapit z listą5,maz_wyliczenie,opis dzialania,wypunktowanie,CW_Lista,MOC_Treść poziom 2,Akapit z listą1,Punktowanie,MOC_Treść poziom 3,Akapit z listą 1,List bullet,lp1,l"/>
    <w:basedOn w:val="Normalny"/>
    <w:link w:val="AkapitzlistZnak"/>
    <w:uiPriority w:val="34"/>
    <w:qFormat/>
    <w:rsid w:val="000C5244"/>
    <w:pPr>
      <w:ind w:left="720"/>
      <w:contextualSpacing/>
    </w:pPr>
  </w:style>
  <w:style w:type="character" w:customStyle="1" w:styleId="Nagwek1Znak">
    <w:name w:val="Nagłówek 1 Znak"/>
    <w:basedOn w:val="Domylnaczcionkaakapitu"/>
    <w:link w:val="Nagwek1"/>
    <w:uiPriority w:val="9"/>
    <w:rsid w:val="00E7254B"/>
    <w:rPr>
      <w:rFonts w:asciiTheme="majorHAnsi" w:eastAsiaTheme="majorEastAsia" w:hAnsiTheme="majorHAnsi" w:cstheme="majorBidi"/>
      <w:b/>
      <w:bCs/>
      <w:color w:val="365F91" w:themeColor="accent1" w:themeShade="BF"/>
      <w:sz w:val="28"/>
      <w:szCs w:val="28"/>
    </w:rPr>
  </w:style>
  <w:style w:type="paragraph" w:styleId="Nagwekspisutreci">
    <w:name w:val="TOC Heading"/>
    <w:basedOn w:val="Nagwek1"/>
    <w:next w:val="Normalny"/>
    <w:uiPriority w:val="39"/>
    <w:semiHidden/>
    <w:unhideWhenUsed/>
    <w:qFormat/>
    <w:rsid w:val="00E7254B"/>
    <w:pPr>
      <w:outlineLvl w:val="9"/>
    </w:pPr>
  </w:style>
  <w:style w:type="paragraph" w:styleId="Nagwek">
    <w:name w:val="header"/>
    <w:basedOn w:val="Normalny"/>
    <w:link w:val="NagwekZnak"/>
    <w:uiPriority w:val="99"/>
    <w:unhideWhenUsed/>
    <w:rsid w:val="000F503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503B"/>
  </w:style>
  <w:style w:type="paragraph" w:styleId="Stopka0">
    <w:name w:val="footer"/>
    <w:basedOn w:val="Normalny"/>
    <w:link w:val="StopkaZnak"/>
    <w:uiPriority w:val="99"/>
    <w:unhideWhenUsed/>
    <w:rsid w:val="000F503B"/>
    <w:pPr>
      <w:tabs>
        <w:tab w:val="center" w:pos="4536"/>
        <w:tab w:val="right" w:pos="9072"/>
      </w:tabs>
      <w:spacing w:after="0" w:line="240" w:lineRule="auto"/>
    </w:pPr>
  </w:style>
  <w:style w:type="character" w:customStyle="1" w:styleId="StopkaZnak">
    <w:name w:val="Stopka Znak"/>
    <w:basedOn w:val="Domylnaczcionkaakapitu"/>
    <w:link w:val="Stopka0"/>
    <w:uiPriority w:val="99"/>
    <w:rsid w:val="000F503B"/>
  </w:style>
  <w:style w:type="character" w:customStyle="1" w:styleId="Nagwek3Znak">
    <w:name w:val="Nagłówek 3 Znak"/>
    <w:basedOn w:val="Domylnaczcionkaakapitu"/>
    <w:link w:val="Nagwek3"/>
    <w:rsid w:val="005F3F34"/>
    <w:rPr>
      <w:rFonts w:ascii="Times New Roman" w:eastAsia="Times New Roman" w:hAnsi="Times New Roman" w:cs="Times New Roman"/>
      <w:b/>
      <w:szCs w:val="20"/>
      <w:lang w:eastAsia="pl-PL"/>
    </w:rPr>
  </w:style>
  <w:style w:type="character" w:customStyle="1" w:styleId="Nagwek4Znak">
    <w:name w:val="Nagłówek 4 Znak"/>
    <w:basedOn w:val="Domylnaczcionkaakapitu"/>
    <w:link w:val="Nagwek4"/>
    <w:rsid w:val="005F3F34"/>
    <w:rPr>
      <w:rFonts w:ascii="Times New Roman" w:eastAsia="Times New Roman" w:hAnsi="Times New Roman" w:cs="Times New Roman"/>
      <w:b/>
      <w:szCs w:val="20"/>
      <w:lang w:eastAsia="pl-PL"/>
    </w:rPr>
  </w:style>
  <w:style w:type="paragraph" w:styleId="Tekstpodstawowy">
    <w:name w:val="Body Text"/>
    <w:aliases w:val="Regulacje,definicje,moj body text"/>
    <w:basedOn w:val="Normalny"/>
    <w:link w:val="TekstpodstawowyZnak"/>
    <w:uiPriority w:val="99"/>
    <w:rsid w:val="005F3F34"/>
    <w:pPr>
      <w:spacing w:after="0" w:line="240" w:lineRule="auto"/>
    </w:pPr>
    <w:rPr>
      <w:rFonts w:ascii="Times New Roman" w:eastAsia="Times New Roman" w:hAnsi="Times New Roman" w:cs="Times New Roman"/>
      <w:sz w:val="24"/>
      <w:szCs w:val="20"/>
      <w:lang w:eastAsia="pl-PL"/>
    </w:rPr>
  </w:style>
  <w:style w:type="character" w:customStyle="1" w:styleId="TekstpodstawowyZnak">
    <w:name w:val="Tekst podstawowy Znak"/>
    <w:aliases w:val="Regulacje Znak,definicje Znak,moj body text Znak"/>
    <w:basedOn w:val="Domylnaczcionkaakapitu"/>
    <w:link w:val="Tekstpodstawowy"/>
    <w:uiPriority w:val="99"/>
    <w:rsid w:val="005F3F34"/>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uiPriority w:val="99"/>
    <w:rsid w:val="005F3F34"/>
    <w:pPr>
      <w:spacing w:after="0" w:line="240" w:lineRule="auto"/>
      <w:jc w:val="both"/>
    </w:pPr>
    <w:rPr>
      <w:rFonts w:ascii="Times New Roman" w:eastAsia="Times New Roman" w:hAnsi="Times New Roman" w:cs="Times New Roman"/>
      <w:b/>
      <w:szCs w:val="20"/>
      <w:lang w:eastAsia="pl-PL"/>
    </w:rPr>
  </w:style>
  <w:style w:type="character" w:customStyle="1" w:styleId="Tekstpodstawowy2Znak">
    <w:name w:val="Tekst podstawowy 2 Znak"/>
    <w:basedOn w:val="Domylnaczcionkaakapitu"/>
    <w:link w:val="Tekstpodstawowy2"/>
    <w:uiPriority w:val="99"/>
    <w:rsid w:val="005F3F34"/>
    <w:rPr>
      <w:rFonts w:ascii="Times New Roman" w:eastAsia="Times New Roman" w:hAnsi="Times New Roman" w:cs="Times New Roman"/>
      <w:b/>
      <w:szCs w:val="20"/>
      <w:lang w:eastAsia="pl-PL"/>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CW_Lista Znak,MOC_Treść poziom 2 Znak,Punktowanie Znak"/>
    <w:link w:val="Akapitzlist"/>
    <w:uiPriority w:val="34"/>
    <w:qFormat/>
    <w:locked/>
    <w:rsid w:val="005F3F34"/>
  </w:style>
  <w:style w:type="paragraph" w:customStyle="1" w:styleId="kodwydz2">
    <w:name w:val="kod_wydz2"/>
    <w:basedOn w:val="Normalny"/>
    <w:uiPriority w:val="99"/>
    <w:rsid w:val="00C36D08"/>
    <w:pPr>
      <w:spacing w:after="0" w:line="240" w:lineRule="auto"/>
    </w:pPr>
    <w:rPr>
      <w:rFonts w:ascii="Times New Roman" w:eastAsia="Times New Roman" w:hAnsi="Times New Roman" w:cs="Times New Roman"/>
      <w:sz w:val="24"/>
      <w:szCs w:val="24"/>
      <w:lang w:eastAsia="pl-PL"/>
    </w:rPr>
  </w:style>
  <w:style w:type="character" w:styleId="Pogrubienie">
    <w:name w:val="Strong"/>
    <w:aliases w:val="Tekst treści (2) + 11,5 pt"/>
    <w:basedOn w:val="Domylnaczcionkaakapitu"/>
    <w:uiPriority w:val="22"/>
    <w:qFormat/>
    <w:rsid w:val="00C36D08"/>
    <w:rPr>
      <w:b/>
      <w:bCs/>
    </w:rPr>
  </w:style>
  <w:style w:type="paragraph" w:styleId="Tekstpodstawowywcity">
    <w:name w:val="Body Text Indent"/>
    <w:basedOn w:val="Normalny"/>
    <w:link w:val="TekstpodstawowywcityZnak"/>
    <w:uiPriority w:val="99"/>
    <w:semiHidden/>
    <w:unhideWhenUsed/>
    <w:rsid w:val="009B2A3A"/>
    <w:pPr>
      <w:spacing w:after="120"/>
      <w:ind w:left="283"/>
    </w:pPr>
  </w:style>
  <w:style w:type="character" w:customStyle="1" w:styleId="TekstpodstawowywcityZnak">
    <w:name w:val="Tekst podstawowy wcięty Znak"/>
    <w:basedOn w:val="Domylnaczcionkaakapitu"/>
    <w:link w:val="Tekstpodstawowywcity"/>
    <w:uiPriority w:val="99"/>
    <w:semiHidden/>
    <w:rsid w:val="009B2A3A"/>
  </w:style>
  <w:style w:type="paragraph" w:styleId="Tekstkomentarza">
    <w:name w:val="annotation text"/>
    <w:basedOn w:val="Normalny"/>
    <w:link w:val="TekstkomentarzaZnak"/>
    <w:uiPriority w:val="99"/>
    <w:unhideWhenUsed/>
    <w:rsid w:val="00DF643F"/>
    <w:pPr>
      <w:spacing w:line="240" w:lineRule="auto"/>
    </w:pPr>
    <w:rPr>
      <w:sz w:val="20"/>
      <w:szCs w:val="20"/>
    </w:rPr>
  </w:style>
  <w:style w:type="character" w:customStyle="1" w:styleId="TekstkomentarzaZnak">
    <w:name w:val="Tekst komentarza Znak"/>
    <w:basedOn w:val="Domylnaczcionkaakapitu"/>
    <w:link w:val="Tekstkomentarza"/>
    <w:uiPriority w:val="99"/>
    <w:rsid w:val="00DF643F"/>
    <w:rPr>
      <w:sz w:val="20"/>
      <w:szCs w:val="20"/>
    </w:rPr>
  </w:style>
  <w:style w:type="paragraph" w:styleId="Tematkomentarza">
    <w:name w:val="annotation subject"/>
    <w:basedOn w:val="Tekstkomentarza"/>
    <w:next w:val="Tekstkomentarza"/>
    <w:link w:val="TematkomentarzaZnak"/>
    <w:uiPriority w:val="99"/>
    <w:semiHidden/>
    <w:rsid w:val="00DF643F"/>
    <w:pPr>
      <w:spacing w:after="0"/>
    </w:pPr>
    <w:rPr>
      <w:rFonts w:ascii="Times New Roman" w:eastAsia="Times New Roman" w:hAnsi="Times New Roman" w:cs="Times New Roman"/>
      <w:b/>
      <w:bCs/>
      <w:lang w:val="en-GB" w:eastAsia="pl-PL"/>
    </w:rPr>
  </w:style>
  <w:style w:type="character" w:customStyle="1" w:styleId="TematkomentarzaZnak">
    <w:name w:val="Temat komentarza Znak"/>
    <w:basedOn w:val="TekstkomentarzaZnak"/>
    <w:link w:val="Tematkomentarza"/>
    <w:uiPriority w:val="99"/>
    <w:semiHidden/>
    <w:rsid w:val="00DF643F"/>
    <w:rPr>
      <w:rFonts w:ascii="Times New Roman" w:eastAsia="Times New Roman" w:hAnsi="Times New Roman" w:cs="Times New Roman"/>
      <w:b/>
      <w:bCs/>
      <w:sz w:val="20"/>
      <w:szCs w:val="20"/>
      <w:lang w:val="en-GB" w:eastAsia="pl-PL"/>
    </w:rPr>
  </w:style>
  <w:style w:type="paragraph" w:styleId="Tekstprzypisudolnego">
    <w:name w:val="footnote text"/>
    <w:aliases w:val="Podrozdział"/>
    <w:basedOn w:val="Normalny"/>
    <w:link w:val="TekstprzypisudolnegoZnak"/>
    <w:uiPriority w:val="99"/>
    <w:semiHidden/>
    <w:rsid w:val="00DF643F"/>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sid w:val="00DF643F"/>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sid w:val="00DF643F"/>
    <w:rPr>
      <w:rFonts w:cs="Times New Roman"/>
      <w:sz w:val="20"/>
      <w:vertAlign w:val="superscript"/>
    </w:rPr>
  </w:style>
  <w:style w:type="character" w:customStyle="1" w:styleId="Teksttreci">
    <w:name w:val="Tekst treści_"/>
    <w:link w:val="Teksttreci0"/>
    <w:locked/>
    <w:rsid w:val="00DF643F"/>
    <w:rPr>
      <w:rFonts w:ascii="Verdana" w:hAnsi="Verdana"/>
      <w:sz w:val="19"/>
      <w:shd w:val="clear" w:color="auto" w:fill="FFFFFF"/>
    </w:rPr>
  </w:style>
  <w:style w:type="paragraph" w:customStyle="1" w:styleId="Teksttreci0">
    <w:name w:val="Tekst treści"/>
    <w:basedOn w:val="Normalny"/>
    <w:link w:val="Teksttreci"/>
    <w:rsid w:val="00DF643F"/>
    <w:pPr>
      <w:shd w:val="clear" w:color="auto" w:fill="FFFFFF"/>
      <w:spacing w:after="0" w:line="240" w:lineRule="atLeast"/>
      <w:ind w:hanging="1700"/>
    </w:pPr>
    <w:rPr>
      <w:rFonts w:ascii="Verdana" w:hAnsi="Verdana"/>
      <w:sz w:val="19"/>
    </w:rPr>
  </w:style>
  <w:style w:type="paragraph" w:styleId="Tekstpodstawowy3">
    <w:name w:val="Body Text 3"/>
    <w:basedOn w:val="Normalny"/>
    <w:link w:val="Tekstpodstawowy3Znak"/>
    <w:uiPriority w:val="99"/>
    <w:unhideWhenUsed/>
    <w:rsid w:val="00DC5FE1"/>
    <w:pPr>
      <w:spacing w:after="120"/>
    </w:pPr>
    <w:rPr>
      <w:sz w:val="16"/>
      <w:szCs w:val="16"/>
    </w:rPr>
  </w:style>
  <w:style w:type="character" w:customStyle="1" w:styleId="Tekstpodstawowy3Znak">
    <w:name w:val="Tekst podstawowy 3 Znak"/>
    <w:basedOn w:val="Domylnaczcionkaakapitu"/>
    <w:link w:val="Tekstpodstawowy3"/>
    <w:uiPriority w:val="99"/>
    <w:rsid w:val="00DC5FE1"/>
    <w:rPr>
      <w:sz w:val="16"/>
      <w:szCs w:val="16"/>
    </w:rPr>
  </w:style>
  <w:style w:type="character" w:customStyle="1" w:styleId="Nagwek8Znak">
    <w:name w:val="Nagłówek 8 Znak"/>
    <w:basedOn w:val="Domylnaczcionkaakapitu"/>
    <w:link w:val="Nagwek8"/>
    <w:uiPriority w:val="9"/>
    <w:rsid w:val="00644907"/>
    <w:rPr>
      <w:rFonts w:asciiTheme="majorHAnsi" w:eastAsiaTheme="majorEastAsia" w:hAnsiTheme="majorHAnsi" w:cstheme="majorBidi"/>
      <w:color w:val="404040" w:themeColor="text1" w:themeTint="BF"/>
      <w:sz w:val="20"/>
      <w:szCs w:val="20"/>
    </w:rPr>
  </w:style>
  <w:style w:type="paragraph" w:styleId="Indeks1">
    <w:name w:val="index 1"/>
    <w:basedOn w:val="Normalny"/>
    <w:next w:val="Normalny"/>
    <w:autoRedefine/>
    <w:uiPriority w:val="99"/>
    <w:semiHidden/>
    <w:rsid w:val="00644907"/>
    <w:pPr>
      <w:spacing w:after="0" w:line="240" w:lineRule="auto"/>
      <w:jc w:val="both"/>
    </w:pPr>
    <w:rPr>
      <w:rFonts w:ascii="Times New Roman" w:eastAsia="Times New Roman" w:hAnsi="Times New Roman" w:cs="Times New Roman"/>
      <w:sz w:val="16"/>
      <w:szCs w:val="20"/>
      <w:lang w:eastAsia="pl-PL"/>
    </w:rPr>
  </w:style>
  <w:style w:type="paragraph" w:styleId="Tekstpodstawowywcity3">
    <w:name w:val="Body Text Indent 3"/>
    <w:basedOn w:val="Normalny"/>
    <w:link w:val="Tekstpodstawowywcity3Znak"/>
    <w:uiPriority w:val="99"/>
    <w:unhideWhenUsed/>
    <w:rsid w:val="00A93B97"/>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93B97"/>
    <w:rPr>
      <w:sz w:val="16"/>
      <w:szCs w:val="16"/>
    </w:rPr>
  </w:style>
  <w:style w:type="paragraph" w:customStyle="1" w:styleId="Tekstpodstawowywcity0">
    <w:name w:val="Tekst podstawowy wci?ty"/>
    <w:basedOn w:val="Normalny"/>
    <w:rsid w:val="00CD25D2"/>
    <w:pPr>
      <w:widowControl w:val="0"/>
      <w:spacing w:after="0" w:line="240" w:lineRule="auto"/>
      <w:ind w:right="51"/>
      <w:jc w:val="both"/>
    </w:pPr>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097CFC"/>
    <w:rPr>
      <w:sz w:val="16"/>
      <w:szCs w:val="16"/>
    </w:rPr>
  </w:style>
  <w:style w:type="paragraph" w:customStyle="1" w:styleId="ust">
    <w:name w:val="ust"/>
    <w:rsid w:val="00097CFC"/>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097CFC"/>
    <w:pPr>
      <w:suppressLineNumbers/>
      <w:spacing w:before="60" w:after="60" w:line="240" w:lineRule="auto"/>
      <w:jc w:val="both"/>
    </w:pPr>
    <w:rPr>
      <w:rFonts w:ascii="Times New Roman" w:eastAsia="Times New Roman" w:hAnsi="Times New Roman" w:cs="Times New Roman"/>
      <w:sz w:val="24"/>
      <w:szCs w:val="24"/>
      <w:lang w:eastAsia="pl-PL"/>
    </w:rPr>
  </w:style>
  <w:style w:type="paragraph" w:customStyle="1" w:styleId="nagwek03">
    <w:name w:val="nagłówek03"/>
    <w:basedOn w:val="Normalny"/>
    <w:rsid w:val="007C6A84"/>
    <w:pPr>
      <w:spacing w:after="0" w:line="240" w:lineRule="auto"/>
    </w:pPr>
    <w:rPr>
      <w:rFonts w:ascii="Times New Roman" w:eastAsia="Times New Roman" w:hAnsi="Times New Roman" w:cs="Times New Roman"/>
      <w:sz w:val="12"/>
      <w:szCs w:val="24"/>
      <w:lang w:eastAsia="pl-PL"/>
    </w:rPr>
  </w:style>
  <w:style w:type="numbering" w:customStyle="1" w:styleId="Zaimportowanystyl3">
    <w:name w:val="Zaimportowany styl 3"/>
    <w:rsid w:val="00524441"/>
  </w:style>
  <w:style w:type="paragraph" w:styleId="Zwykytekst">
    <w:name w:val="Plain Text"/>
    <w:basedOn w:val="Normalny"/>
    <w:link w:val="ZwykytekstZnak"/>
    <w:uiPriority w:val="99"/>
    <w:rsid w:val="00C1549C"/>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uiPriority w:val="99"/>
    <w:rsid w:val="00C1549C"/>
    <w:rPr>
      <w:rFonts w:ascii="Courier New" w:eastAsia="Times New Roman" w:hAnsi="Courier New" w:cs="Times New Roman"/>
      <w:sz w:val="20"/>
      <w:szCs w:val="20"/>
      <w:lang w:eastAsia="pl-PL"/>
    </w:rPr>
  </w:style>
  <w:style w:type="paragraph" w:customStyle="1" w:styleId="Tekstpodstawowywcity31">
    <w:name w:val="Tekst podstawowy wcięty 31"/>
    <w:basedOn w:val="Normalny"/>
    <w:rsid w:val="00C1549C"/>
    <w:pPr>
      <w:spacing w:after="0" w:line="240" w:lineRule="auto"/>
    </w:pPr>
    <w:rPr>
      <w:rFonts w:ascii="Times New Roman" w:eastAsia="Times New Roman" w:hAnsi="Times New Roman" w:cs="Times New Roman"/>
      <w:sz w:val="24"/>
      <w:szCs w:val="20"/>
      <w:lang w:eastAsia="pl-PL"/>
    </w:rPr>
  </w:style>
  <w:style w:type="paragraph" w:customStyle="1" w:styleId="western">
    <w:name w:val="western"/>
    <w:basedOn w:val="Normalny"/>
    <w:rsid w:val="00C1549C"/>
    <w:pPr>
      <w:spacing w:before="100" w:beforeAutospacing="1" w:after="142"/>
    </w:pPr>
    <w:rPr>
      <w:rFonts w:ascii="Times New Roman" w:eastAsia="Times New Roman" w:hAnsi="Times New Roman" w:cs="Times New Roman"/>
      <w:sz w:val="24"/>
      <w:szCs w:val="24"/>
      <w:lang w:eastAsia="pl-PL"/>
    </w:rPr>
  </w:style>
  <w:style w:type="paragraph" w:customStyle="1" w:styleId="rozdzia">
    <w:name w:val="rozdział"/>
    <w:basedOn w:val="Normalny"/>
    <w:autoRedefine/>
    <w:rsid w:val="001F7B3A"/>
    <w:pPr>
      <w:tabs>
        <w:tab w:val="left" w:pos="0"/>
      </w:tabs>
      <w:spacing w:after="0" w:line="240" w:lineRule="auto"/>
      <w:jc w:val="center"/>
    </w:pPr>
    <w:rPr>
      <w:rFonts w:ascii="Tahoma" w:eastAsia="Times New Roman" w:hAnsi="Tahoma" w:cs="Tahoma"/>
      <w:b/>
      <w:spacing w:val="8"/>
      <w:sz w:val="20"/>
      <w:szCs w:val="20"/>
      <w:lang w:eastAsia="pl-PL"/>
    </w:rPr>
  </w:style>
  <w:style w:type="paragraph" w:customStyle="1" w:styleId="Default">
    <w:name w:val="Default"/>
    <w:rsid w:val="00942005"/>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942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36112"/>
    <w:rPr>
      <w:color w:val="800080" w:themeColor="followedHyperlink"/>
      <w:u w:val="single"/>
    </w:rPr>
  </w:style>
  <w:style w:type="paragraph" w:styleId="Bezodstpw">
    <w:name w:val="No Spacing"/>
    <w:uiPriority w:val="1"/>
    <w:qFormat/>
    <w:rsid w:val="00570650"/>
    <w:pPr>
      <w:spacing w:after="0" w:line="240" w:lineRule="auto"/>
    </w:pPr>
    <w:rPr>
      <w:rFonts w:ascii="Times New Roman" w:eastAsia="Times New Roman" w:hAnsi="Times New Roman" w:cs="Times New Roman"/>
      <w:sz w:val="20"/>
      <w:szCs w:val="20"/>
      <w:lang w:val="en-GB" w:eastAsia="pl-PL"/>
    </w:rPr>
  </w:style>
  <w:style w:type="paragraph" w:customStyle="1" w:styleId="Tekstpodstawowy21">
    <w:name w:val="Tekst podstawowy 21"/>
    <w:basedOn w:val="Normalny"/>
    <w:rsid w:val="00113F24"/>
    <w:pPr>
      <w:suppressAutoHyphens/>
      <w:spacing w:after="120" w:line="480" w:lineRule="auto"/>
    </w:pPr>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iPriority w:val="99"/>
    <w:semiHidden/>
    <w:unhideWhenUsed/>
    <w:rsid w:val="004A31F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1F1"/>
    <w:rPr>
      <w:sz w:val="20"/>
      <w:szCs w:val="20"/>
    </w:rPr>
  </w:style>
  <w:style w:type="character" w:styleId="Odwoanieprzypisukocowego">
    <w:name w:val="endnote reference"/>
    <w:basedOn w:val="Domylnaczcionkaakapitu"/>
    <w:uiPriority w:val="99"/>
    <w:semiHidden/>
    <w:unhideWhenUsed/>
    <w:rsid w:val="004A31F1"/>
    <w:rPr>
      <w:vertAlign w:val="superscript"/>
    </w:rPr>
  </w:style>
  <w:style w:type="paragraph" w:customStyle="1" w:styleId="Standard">
    <w:name w:val="Standard"/>
    <w:qFormat/>
    <w:rsid w:val="00B67D9F"/>
    <w:pPr>
      <w:widowControl w:val="0"/>
      <w:suppressAutoHyphens/>
      <w:textAlignment w:val="baseline"/>
    </w:pPr>
    <w:rPr>
      <w:rFonts w:ascii="Liberation Serif" w:eastAsia="SimSun" w:hAnsi="Liberation Serif" w:cs="Lucida Sans"/>
      <w:kern w:val="2"/>
      <w:sz w:val="24"/>
      <w:szCs w:val="24"/>
      <w:lang w:eastAsia="zh-CN" w:bidi="hi-IN"/>
    </w:rPr>
  </w:style>
  <w:style w:type="character" w:customStyle="1" w:styleId="Teksttreci61">
    <w:name w:val="Tekst treści6"/>
    <w:qFormat/>
    <w:rsid w:val="00637778"/>
    <w:rPr>
      <w:color w:val="000000"/>
      <w:spacing w:val="0"/>
      <w:w w:val="100"/>
      <w:position w:val="0"/>
      <w:sz w:val="21"/>
      <w:vertAlign w:val="baseline"/>
      <w:lang w:val="pl-PL"/>
    </w:rPr>
  </w:style>
  <w:style w:type="character" w:styleId="Nierozpoznanawzmianka">
    <w:name w:val="Unresolved Mention"/>
    <w:basedOn w:val="Domylnaczcionkaakapitu"/>
    <w:uiPriority w:val="99"/>
    <w:semiHidden/>
    <w:unhideWhenUsed/>
    <w:rsid w:val="00806824"/>
    <w:rPr>
      <w:color w:val="605E5C"/>
      <w:shd w:val="clear" w:color="auto" w:fill="E1DFDD"/>
    </w:rPr>
  </w:style>
  <w:style w:type="paragraph" w:customStyle="1" w:styleId="Tekstpodstawowywcity33">
    <w:name w:val="Tekst podstawowy wcięty 33"/>
    <w:basedOn w:val="Normalny"/>
    <w:rsid w:val="006A56CC"/>
    <w:pPr>
      <w:spacing w:after="0" w:line="240" w:lineRule="auto"/>
    </w:pPr>
    <w:rPr>
      <w:rFonts w:ascii="Times New Roman" w:eastAsia="Times New Roman" w:hAnsi="Times New Roman" w:cs="Times New Roman"/>
      <w:sz w:val="24"/>
      <w:szCs w:val="20"/>
      <w:lang w:eastAsia="pl-PL"/>
    </w:rPr>
  </w:style>
  <w:style w:type="paragraph" w:styleId="NormalnyWeb">
    <w:name w:val="Normal (Web)"/>
    <w:basedOn w:val="Normalny"/>
    <w:uiPriority w:val="99"/>
    <w:qFormat/>
    <w:rsid w:val="0021605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5759">
      <w:bodyDiv w:val="1"/>
      <w:marLeft w:val="0"/>
      <w:marRight w:val="0"/>
      <w:marTop w:val="0"/>
      <w:marBottom w:val="0"/>
      <w:divBdr>
        <w:top w:val="none" w:sz="0" w:space="0" w:color="auto"/>
        <w:left w:val="none" w:sz="0" w:space="0" w:color="auto"/>
        <w:bottom w:val="none" w:sz="0" w:space="0" w:color="auto"/>
        <w:right w:val="none" w:sz="0" w:space="0" w:color="auto"/>
      </w:divBdr>
    </w:div>
    <w:div w:id="204874329">
      <w:bodyDiv w:val="1"/>
      <w:marLeft w:val="0"/>
      <w:marRight w:val="0"/>
      <w:marTop w:val="0"/>
      <w:marBottom w:val="0"/>
      <w:divBdr>
        <w:top w:val="none" w:sz="0" w:space="0" w:color="auto"/>
        <w:left w:val="none" w:sz="0" w:space="0" w:color="auto"/>
        <w:bottom w:val="none" w:sz="0" w:space="0" w:color="auto"/>
        <w:right w:val="none" w:sz="0" w:space="0" w:color="auto"/>
      </w:divBdr>
    </w:div>
    <w:div w:id="279335630">
      <w:bodyDiv w:val="1"/>
      <w:marLeft w:val="0"/>
      <w:marRight w:val="0"/>
      <w:marTop w:val="0"/>
      <w:marBottom w:val="0"/>
      <w:divBdr>
        <w:top w:val="none" w:sz="0" w:space="0" w:color="auto"/>
        <w:left w:val="none" w:sz="0" w:space="0" w:color="auto"/>
        <w:bottom w:val="none" w:sz="0" w:space="0" w:color="auto"/>
        <w:right w:val="none" w:sz="0" w:space="0" w:color="auto"/>
      </w:divBdr>
    </w:div>
    <w:div w:id="317077190">
      <w:bodyDiv w:val="1"/>
      <w:marLeft w:val="0"/>
      <w:marRight w:val="0"/>
      <w:marTop w:val="0"/>
      <w:marBottom w:val="0"/>
      <w:divBdr>
        <w:top w:val="none" w:sz="0" w:space="0" w:color="auto"/>
        <w:left w:val="none" w:sz="0" w:space="0" w:color="auto"/>
        <w:bottom w:val="none" w:sz="0" w:space="0" w:color="auto"/>
        <w:right w:val="none" w:sz="0" w:space="0" w:color="auto"/>
      </w:divBdr>
    </w:div>
    <w:div w:id="399599025">
      <w:bodyDiv w:val="1"/>
      <w:marLeft w:val="0"/>
      <w:marRight w:val="0"/>
      <w:marTop w:val="0"/>
      <w:marBottom w:val="0"/>
      <w:divBdr>
        <w:top w:val="none" w:sz="0" w:space="0" w:color="auto"/>
        <w:left w:val="none" w:sz="0" w:space="0" w:color="auto"/>
        <w:bottom w:val="none" w:sz="0" w:space="0" w:color="auto"/>
        <w:right w:val="none" w:sz="0" w:space="0" w:color="auto"/>
      </w:divBdr>
    </w:div>
    <w:div w:id="739132081">
      <w:bodyDiv w:val="1"/>
      <w:marLeft w:val="0"/>
      <w:marRight w:val="0"/>
      <w:marTop w:val="0"/>
      <w:marBottom w:val="0"/>
      <w:divBdr>
        <w:top w:val="none" w:sz="0" w:space="0" w:color="auto"/>
        <w:left w:val="none" w:sz="0" w:space="0" w:color="auto"/>
        <w:bottom w:val="none" w:sz="0" w:space="0" w:color="auto"/>
        <w:right w:val="none" w:sz="0" w:space="0" w:color="auto"/>
      </w:divBdr>
    </w:div>
    <w:div w:id="752119803">
      <w:bodyDiv w:val="1"/>
      <w:marLeft w:val="0"/>
      <w:marRight w:val="0"/>
      <w:marTop w:val="0"/>
      <w:marBottom w:val="0"/>
      <w:divBdr>
        <w:top w:val="none" w:sz="0" w:space="0" w:color="auto"/>
        <w:left w:val="none" w:sz="0" w:space="0" w:color="auto"/>
        <w:bottom w:val="none" w:sz="0" w:space="0" w:color="auto"/>
        <w:right w:val="none" w:sz="0" w:space="0" w:color="auto"/>
      </w:divBdr>
    </w:div>
    <w:div w:id="980578869">
      <w:bodyDiv w:val="1"/>
      <w:marLeft w:val="0"/>
      <w:marRight w:val="0"/>
      <w:marTop w:val="0"/>
      <w:marBottom w:val="0"/>
      <w:divBdr>
        <w:top w:val="none" w:sz="0" w:space="0" w:color="auto"/>
        <w:left w:val="none" w:sz="0" w:space="0" w:color="auto"/>
        <w:bottom w:val="none" w:sz="0" w:space="0" w:color="auto"/>
        <w:right w:val="none" w:sz="0" w:space="0" w:color="auto"/>
      </w:divBdr>
      <w:divsChild>
        <w:div w:id="361252206">
          <w:marLeft w:val="0"/>
          <w:marRight w:val="0"/>
          <w:marTop w:val="0"/>
          <w:marBottom w:val="0"/>
          <w:divBdr>
            <w:top w:val="none" w:sz="0" w:space="0" w:color="auto"/>
            <w:left w:val="none" w:sz="0" w:space="0" w:color="auto"/>
            <w:bottom w:val="none" w:sz="0" w:space="0" w:color="auto"/>
            <w:right w:val="none" w:sz="0" w:space="0" w:color="auto"/>
          </w:divBdr>
          <w:divsChild>
            <w:div w:id="576522271">
              <w:marLeft w:val="0"/>
              <w:marRight w:val="0"/>
              <w:marTop w:val="0"/>
              <w:marBottom w:val="0"/>
              <w:divBdr>
                <w:top w:val="none" w:sz="0" w:space="0" w:color="auto"/>
                <w:left w:val="none" w:sz="0" w:space="0" w:color="auto"/>
                <w:bottom w:val="none" w:sz="0" w:space="0" w:color="auto"/>
                <w:right w:val="none" w:sz="0" w:space="0" w:color="auto"/>
              </w:divBdr>
              <w:divsChild>
                <w:div w:id="156744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41069">
          <w:marLeft w:val="0"/>
          <w:marRight w:val="0"/>
          <w:marTop w:val="0"/>
          <w:marBottom w:val="0"/>
          <w:divBdr>
            <w:top w:val="none" w:sz="0" w:space="0" w:color="auto"/>
            <w:left w:val="none" w:sz="0" w:space="0" w:color="auto"/>
            <w:bottom w:val="none" w:sz="0" w:space="0" w:color="auto"/>
            <w:right w:val="none" w:sz="0" w:space="0" w:color="auto"/>
          </w:divBdr>
          <w:divsChild>
            <w:div w:id="1320815046">
              <w:marLeft w:val="0"/>
              <w:marRight w:val="0"/>
              <w:marTop w:val="0"/>
              <w:marBottom w:val="0"/>
              <w:divBdr>
                <w:top w:val="none" w:sz="0" w:space="0" w:color="auto"/>
                <w:left w:val="none" w:sz="0" w:space="0" w:color="auto"/>
                <w:bottom w:val="none" w:sz="0" w:space="0" w:color="auto"/>
                <w:right w:val="none" w:sz="0" w:space="0" w:color="auto"/>
              </w:divBdr>
              <w:divsChild>
                <w:div w:id="1431776128">
                  <w:marLeft w:val="0"/>
                  <w:marRight w:val="0"/>
                  <w:marTop w:val="0"/>
                  <w:marBottom w:val="0"/>
                  <w:divBdr>
                    <w:top w:val="none" w:sz="0" w:space="0" w:color="auto"/>
                    <w:left w:val="none" w:sz="0" w:space="0" w:color="auto"/>
                    <w:bottom w:val="none" w:sz="0" w:space="0" w:color="auto"/>
                    <w:right w:val="none" w:sz="0" w:space="0" w:color="auto"/>
                  </w:divBdr>
                  <w:divsChild>
                    <w:div w:id="467089954">
                      <w:marLeft w:val="0"/>
                      <w:marRight w:val="0"/>
                      <w:marTop w:val="0"/>
                      <w:marBottom w:val="0"/>
                      <w:divBdr>
                        <w:top w:val="none" w:sz="0" w:space="0" w:color="auto"/>
                        <w:left w:val="none" w:sz="0" w:space="0" w:color="auto"/>
                        <w:bottom w:val="none" w:sz="0" w:space="0" w:color="auto"/>
                        <w:right w:val="none" w:sz="0" w:space="0" w:color="auto"/>
                      </w:divBdr>
                      <w:divsChild>
                        <w:div w:id="447941914">
                          <w:marLeft w:val="0"/>
                          <w:marRight w:val="0"/>
                          <w:marTop w:val="0"/>
                          <w:marBottom w:val="0"/>
                          <w:divBdr>
                            <w:top w:val="none" w:sz="0" w:space="0" w:color="auto"/>
                            <w:left w:val="none" w:sz="0" w:space="0" w:color="auto"/>
                            <w:bottom w:val="none" w:sz="0" w:space="0" w:color="auto"/>
                            <w:right w:val="none" w:sz="0" w:space="0" w:color="auto"/>
                          </w:divBdr>
                          <w:divsChild>
                            <w:div w:id="921572185">
                              <w:marLeft w:val="0"/>
                              <w:marRight w:val="0"/>
                              <w:marTop w:val="0"/>
                              <w:marBottom w:val="0"/>
                              <w:divBdr>
                                <w:top w:val="none" w:sz="0" w:space="0" w:color="auto"/>
                                <w:left w:val="none" w:sz="0" w:space="0" w:color="auto"/>
                                <w:bottom w:val="none" w:sz="0" w:space="0" w:color="auto"/>
                                <w:right w:val="none" w:sz="0" w:space="0" w:color="auto"/>
                              </w:divBdr>
                            </w:div>
                            <w:div w:id="11378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77837">
                  <w:marLeft w:val="0"/>
                  <w:marRight w:val="0"/>
                  <w:marTop w:val="0"/>
                  <w:marBottom w:val="0"/>
                  <w:divBdr>
                    <w:top w:val="none" w:sz="0" w:space="0" w:color="auto"/>
                    <w:left w:val="none" w:sz="0" w:space="0" w:color="auto"/>
                    <w:bottom w:val="none" w:sz="0" w:space="0" w:color="auto"/>
                    <w:right w:val="none" w:sz="0" w:space="0" w:color="auto"/>
                  </w:divBdr>
                  <w:divsChild>
                    <w:div w:id="488864934">
                      <w:marLeft w:val="0"/>
                      <w:marRight w:val="0"/>
                      <w:marTop w:val="0"/>
                      <w:marBottom w:val="0"/>
                      <w:divBdr>
                        <w:top w:val="none" w:sz="0" w:space="0" w:color="auto"/>
                        <w:left w:val="none" w:sz="0" w:space="0" w:color="auto"/>
                        <w:bottom w:val="none" w:sz="0" w:space="0" w:color="auto"/>
                        <w:right w:val="none" w:sz="0" w:space="0" w:color="auto"/>
                      </w:divBdr>
                      <w:divsChild>
                        <w:div w:id="1531608577">
                          <w:marLeft w:val="0"/>
                          <w:marRight w:val="0"/>
                          <w:marTop w:val="0"/>
                          <w:marBottom w:val="0"/>
                          <w:divBdr>
                            <w:top w:val="none" w:sz="0" w:space="0" w:color="auto"/>
                            <w:left w:val="none" w:sz="0" w:space="0" w:color="auto"/>
                            <w:bottom w:val="none" w:sz="0" w:space="0" w:color="auto"/>
                            <w:right w:val="none" w:sz="0" w:space="0" w:color="auto"/>
                          </w:divBdr>
                          <w:divsChild>
                            <w:div w:id="1576629158">
                              <w:marLeft w:val="0"/>
                              <w:marRight w:val="0"/>
                              <w:marTop w:val="0"/>
                              <w:marBottom w:val="0"/>
                              <w:divBdr>
                                <w:top w:val="none" w:sz="0" w:space="0" w:color="auto"/>
                                <w:left w:val="none" w:sz="0" w:space="0" w:color="auto"/>
                                <w:bottom w:val="none" w:sz="0" w:space="0" w:color="auto"/>
                                <w:right w:val="none" w:sz="0" w:space="0" w:color="auto"/>
                              </w:divBdr>
                            </w:div>
                            <w:div w:id="136578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4765170">
                  <w:marLeft w:val="0"/>
                  <w:marRight w:val="0"/>
                  <w:marTop w:val="0"/>
                  <w:marBottom w:val="0"/>
                  <w:divBdr>
                    <w:top w:val="none" w:sz="0" w:space="0" w:color="auto"/>
                    <w:left w:val="none" w:sz="0" w:space="0" w:color="auto"/>
                    <w:bottom w:val="none" w:sz="0" w:space="0" w:color="auto"/>
                    <w:right w:val="none" w:sz="0" w:space="0" w:color="auto"/>
                  </w:divBdr>
                  <w:divsChild>
                    <w:div w:id="1126776535">
                      <w:marLeft w:val="0"/>
                      <w:marRight w:val="0"/>
                      <w:marTop w:val="0"/>
                      <w:marBottom w:val="0"/>
                      <w:divBdr>
                        <w:top w:val="none" w:sz="0" w:space="0" w:color="auto"/>
                        <w:left w:val="none" w:sz="0" w:space="0" w:color="auto"/>
                        <w:bottom w:val="none" w:sz="0" w:space="0" w:color="auto"/>
                        <w:right w:val="none" w:sz="0" w:space="0" w:color="auto"/>
                      </w:divBdr>
                      <w:divsChild>
                        <w:div w:id="100343235">
                          <w:marLeft w:val="0"/>
                          <w:marRight w:val="0"/>
                          <w:marTop w:val="0"/>
                          <w:marBottom w:val="0"/>
                          <w:divBdr>
                            <w:top w:val="none" w:sz="0" w:space="0" w:color="auto"/>
                            <w:left w:val="none" w:sz="0" w:space="0" w:color="auto"/>
                            <w:bottom w:val="none" w:sz="0" w:space="0" w:color="auto"/>
                            <w:right w:val="none" w:sz="0" w:space="0" w:color="auto"/>
                          </w:divBdr>
                          <w:divsChild>
                            <w:div w:id="752550415">
                              <w:marLeft w:val="0"/>
                              <w:marRight w:val="0"/>
                              <w:marTop w:val="0"/>
                              <w:marBottom w:val="0"/>
                              <w:divBdr>
                                <w:top w:val="none" w:sz="0" w:space="0" w:color="auto"/>
                                <w:left w:val="none" w:sz="0" w:space="0" w:color="auto"/>
                                <w:bottom w:val="none" w:sz="0" w:space="0" w:color="auto"/>
                                <w:right w:val="none" w:sz="0" w:space="0" w:color="auto"/>
                              </w:divBdr>
                            </w:div>
                            <w:div w:id="15580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836">
                  <w:marLeft w:val="0"/>
                  <w:marRight w:val="0"/>
                  <w:marTop w:val="0"/>
                  <w:marBottom w:val="0"/>
                  <w:divBdr>
                    <w:top w:val="none" w:sz="0" w:space="0" w:color="auto"/>
                    <w:left w:val="none" w:sz="0" w:space="0" w:color="auto"/>
                    <w:bottom w:val="none" w:sz="0" w:space="0" w:color="auto"/>
                    <w:right w:val="none" w:sz="0" w:space="0" w:color="auto"/>
                  </w:divBdr>
                  <w:divsChild>
                    <w:div w:id="358893672">
                      <w:marLeft w:val="0"/>
                      <w:marRight w:val="0"/>
                      <w:marTop w:val="0"/>
                      <w:marBottom w:val="0"/>
                      <w:divBdr>
                        <w:top w:val="none" w:sz="0" w:space="0" w:color="auto"/>
                        <w:left w:val="none" w:sz="0" w:space="0" w:color="auto"/>
                        <w:bottom w:val="none" w:sz="0" w:space="0" w:color="auto"/>
                        <w:right w:val="none" w:sz="0" w:space="0" w:color="auto"/>
                      </w:divBdr>
                      <w:divsChild>
                        <w:div w:id="1412583567">
                          <w:marLeft w:val="0"/>
                          <w:marRight w:val="0"/>
                          <w:marTop w:val="0"/>
                          <w:marBottom w:val="0"/>
                          <w:divBdr>
                            <w:top w:val="none" w:sz="0" w:space="0" w:color="auto"/>
                            <w:left w:val="none" w:sz="0" w:space="0" w:color="auto"/>
                            <w:bottom w:val="none" w:sz="0" w:space="0" w:color="auto"/>
                            <w:right w:val="none" w:sz="0" w:space="0" w:color="auto"/>
                          </w:divBdr>
                          <w:divsChild>
                            <w:div w:id="658120741">
                              <w:marLeft w:val="0"/>
                              <w:marRight w:val="0"/>
                              <w:marTop w:val="0"/>
                              <w:marBottom w:val="0"/>
                              <w:divBdr>
                                <w:top w:val="none" w:sz="0" w:space="0" w:color="auto"/>
                                <w:left w:val="none" w:sz="0" w:space="0" w:color="auto"/>
                                <w:bottom w:val="none" w:sz="0" w:space="0" w:color="auto"/>
                                <w:right w:val="none" w:sz="0" w:space="0" w:color="auto"/>
                              </w:divBdr>
                            </w:div>
                            <w:div w:id="74495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966370">
                  <w:marLeft w:val="0"/>
                  <w:marRight w:val="0"/>
                  <w:marTop w:val="0"/>
                  <w:marBottom w:val="0"/>
                  <w:divBdr>
                    <w:top w:val="none" w:sz="0" w:space="0" w:color="auto"/>
                    <w:left w:val="none" w:sz="0" w:space="0" w:color="auto"/>
                    <w:bottom w:val="none" w:sz="0" w:space="0" w:color="auto"/>
                    <w:right w:val="none" w:sz="0" w:space="0" w:color="auto"/>
                  </w:divBdr>
                  <w:divsChild>
                    <w:div w:id="932203428">
                      <w:marLeft w:val="0"/>
                      <w:marRight w:val="0"/>
                      <w:marTop w:val="0"/>
                      <w:marBottom w:val="0"/>
                      <w:divBdr>
                        <w:top w:val="none" w:sz="0" w:space="0" w:color="auto"/>
                        <w:left w:val="none" w:sz="0" w:space="0" w:color="auto"/>
                        <w:bottom w:val="none" w:sz="0" w:space="0" w:color="auto"/>
                        <w:right w:val="none" w:sz="0" w:space="0" w:color="auto"/>
                      </w:divBdr>
                      <w:divsChild>
                        <w:div w:id="534120833">
                          <w:marLeft w:val="0"/>
                          <w:marRight w:val="0"/>
                          <w:marTop w:val="0"/>
                          <w:marBottom w:val="0"/>
                          <w:divBdr>
                            <w:top w:val="none" w:sz="0" w:space="0" w:color="auto"/>
                            <w:left w:val="none" w:sz="0" w:space="0" w:color="auto"/>
                            <w:bottom w:val="none" w:sz="0" w:space="0" w:color="auto"/>
                            <w:right w:val="none" w:sz="0" w:space="0" w:color="auto"/>
                          </w:divBdr>
                          <w:divsChild>
                            <w:div w:id="1204369726">
                              <w:marLeft w:val="0"/>
                              <w:marRight w:val="0"/>
                              <w:marTop w:val="0"/>
                              <w:marBottom w:val="0"/>
                              <w:divBdr>
                                <w:top w:val="none" w:sz="0" w:space="0" w:color="auto"/>
                                <w:left w:val="none" w:sz="0" w:space="0" w:color="auto"/>
                                <w:bottom w:val="none" w:sz="0" w:space="0" w:color="auto"/>
                                <w:right w:val="none" w:sz="0" w:space="0" w:color="auto"/>
                              </w:divBdr>
                            </w:div>
                            <w:div w:id="693965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915821">
                  <w:marLeft w:val="0"/>
                  <w:marRight w:val="0"/>
                  <w:marTop w:val="0"/>
                  <w:marBottom w:val="0"/>
                  <w:divBdr>
                    <w:top w:val="none" w:sz="0" w:space="0" w:color="auto"/>
                    <w:left w:val="none" w:sz="0" w:space="0" w:color="auto"/>
                    <w:bottom w:val="none" w:sz="0" w:space="0" w:color="auto"/>
                    <w:right w:val="none" w:sz="0" w:space="0" w:color="auto"/>
                  </w:divBdr>
                  <w:divsChild>
                    <w:div w:id="1244725613">
                      <w:marLeft w:val="0"/>
                      <w:marRight w:val="0"/>
                      <w:marTop w:val="0"/>
                      <w:marBottom w:val="0"/>
                      <w:divBdr>
                        <w:top w:val="none" w:sz="0" w:space="0" w:color="auto"/>
                        <w:left w:val="none" w:sz="0" w:space="0" w:color="auto"/>
                        <w:bottom w:val="none" w:sz="0" w:space="0" w:color="auto"/>
                        <w:right w:val="none" w:sz="0" w:space="0" w:color="auto"/>
                      </w:divBdr>
                      <w:divsChild>
                        <w:div w:id="209340570">
                          <w:marLeft w:val="0"/>
                          <w:marRight w:val="0"/>
                          <w:marTop w:val="0"/>
                          <w:marBottom w:val="0"/>
                          <w:divBdr>
                            <w:top w:val="none" w:sz="0" w:space="0" w:color="auto"/>
                            <w:left w:val="none" w:sz="0" w:space="0" w:color="auto"/>
                            <w:bottom w:val="none" w:sz="0" w:space="0" w:color="auto"/>
                            <w:right w:val="none" w:sz="0" w:space="0" w:color="auto"/>
                          </w:divBdr>
                          <w:divsChild>
                            <w:div w:id="858617783">
                              <w:marLeft w:val="0"/>
                              <w:marRight w:val="0"/>
                              <w:marTop w:val="0"/>
                              <w:marBottom w:val="0"/>
                              <w:divBdr>
                                <w:top w:val="none" w:sz="0" w:space="0" w:color="auto"/>
                                <w:left w:val="none" w:sz="0" w:space="0" w:color="auto"/>
                                <w:bottom w:val="none" w:sz="0" w:space="0" w:color="auto"/>
                                <w:right w:val="none" w:sz="0" w:space="0" w:color="auto"/>
                              </w:divBdr>
                            </w:div>
                            <w:div w:id="132304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5454297">
                  <w:marLeft w:val="0"/>
                  <w:marRight w:val="0"/>
                  <w:marTop w:val="0"/>
                  <w:marBottom w:val="0"/>
                  <w:divBdr>
                    <w:top w:val="none" w:sz="0" w:space="0" w:color="auto"/>
                    <w:left w:val="none" w:sz="0" w:space="0" w:color="auto"/>
                    <w:bottom w:val="none" w:sz="0" w:space="0" w:color="auto"/>
                    <w:right w:val="none" w:sz="0" w:space="0" w:color="auto"/>
                  </w:divBdr>
                  <w:divsChild>
                    <w:div w:id="2003046696">
                      <w:marLeft w:val="0"/>
                      <w:marRight w:val="0"/>
                      <w:marTop w:val="0"/>
                      <w:marBottom w:val="0"/>
                      <w:divBdr>
                        <w:top w:val="none" w:sz="0" w:space="0" w:color="auto"/>
                        <w:left w:val="none" w:sz="0" w:space="0" w:color="auto"/>
                        <w:bottom w:val="none" w:sz="0" w:space="0" w:color="auto"/>
                        <w:right w:val="none" w:sz="0" w:space="0" w:color="auto"/>
                      </w:divBdr>
                      <w:divsChild>
                        <w:div w:id="597181771">
                          <w:marLeft w:val="0"/>
                          <w:marRight w:val="0"/>
                          <w:marTop w:val="0"/>
                          <w:marBottom w:val="0"/>
                          <w:divBdr>
                            <w:top w:val="none" w:sz="0" w:space="0" w:color="auto"/>
                            <w:left w:val="none" w:sz="0" w:space="0" w:color="auto"/>
                            <w:bottom w:val="none" w:sz="0" w:space="0" w:color="auto"/>
                            <w:right w:val="none" w:sz="0" w:space="0" w:color="auto"/>
                          </w:divBdr>
                          <w:divsChild>
                            <w:div w:id="1636448380">
                              <w:marLeft w:val="0"/>
                              <w:marRight w:val="0"/>
                              <w:marTop w:val="0"/>
                              <w:marBottom w:val="0"/>
                              <w:divBdr>
                                <w:top w:val="none" w:sz="0" w:space="0" w:color="auto"/>
                                <w:left w:val="none" w:sz="0" w:space="0" w:color="auto"/>
                                <w:bottom w:val="none" w:sz="0" w:space="0" w:color="auto"/>
                                <w:right w:val="none" w:sz="0" w:space="0" w:color="auto"/>
                              </w:divBdr>
                            </w:div>
                            <w:div w:id="195909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2795789">
      <w:bodyDiv w:val="1"/>
      <w:marLeft w:val="0"/>
      <w:marRight w:val="0"/>
      <w:marTop w:val="0"/>
      <w:marBottom w:val="0"/>
      <w:divBdr>
        <w:top w:val="none" w:sz="0" w:space="0" w:color="auto"/>
        <w:left w:val="none" w:sz="0" w:space="0" w:color="auto"/>
        <w:bottom w:val="none" w:sz="0" w:space="0" w:color="auto"/>
        <w:right w:val="none" w:sz="0" w:space="0" w:color="auto"/>
      </w:divBdr>
    </w:div>
    <w:div w:id="1630281683">
      <w:bodyDiv w:val="1"/>
      <w:marLeft w:val="0"/>
      <w:marRight w:val="0"/>
      <w:marTop w:val="0"/>
      <w:marBottom w:val="0"/>
      <w:divBdr>
        <w:top w:val="none" w:sz="0" w:space="0" w:color="auto"/>
        <w:left w:val="none" w:sz="0" w:space="0" w:color="auto"/>
        <w:bottom w:val="none" w:sz="0" w:space="0" w:color="auto"/>
        <w:right w:val="none" w:sz="0" w:space="0" w:color="auto"/>
      </w:divBdr>
    </w:div>
    <w:div w:id="1865241554">
      <w:bodyDiv w:val="1"/>
      <w:marLeft w:val="0"/>
      <w:marRight w:val="0"/>
      <w:marTop w:val="0"/>
      <w:marBottom w:val="0"/>
      <w:divBdr>
        <w:top w:val="none" w:sz="0" w:space="0" w:color="auto"/>
        <w:left w:val="none" w:sz="0" w:space="0" w:color="auto"/>
        <w:bottom w:val="none" w:sz="0" w:space="0" w:color="auto"/>
        <w:right w:val="none" w:sz="0" w:space="0" w:color="auto"/>
      </w:divBdr>
      <w:divsChild>
        <w:div w:id="1225413555">
          <w:marLeft w:val="0"/>
          <w:marRight w:val="0"/>
          <w:marTop w:val="0"/>
          <w:marBottom w:val="0"/>
          <w:divBdr>
            <w:top w:val="none" w:sz="0" w:space="0" w:color="auto"/>
            <w:left w:val="none" w:sz="0" w:space="0" w:color="auto"/>
            <w:bottom w:val="none" w:sz="0" w:space="0" w:color="auto"/>
            <w:right w:val="none" w:sz="0" w:space="0" w:color="auto"/>
          </w:divBdr>
          <w:divsChild>
            <w:div w:id="1468284314">
              <w:marLeft w:val="0"/>
              <w:marRight w:val="0"/>
              <w:marTop w:val="0"/>
              <w:marBottom w:val="0"/>
              <w:divBdr>
                <w:top w:val="none" w:sz="0" w:space="0" w:color="auto"/>
                <w:left w:val="none" w:sz="0" w:space="0" w:color="auto"/>
                <w:bottom w:val="none" w:sz="0" w:space="0" w:color="auto"/>
                <w:right w:val="none" w:sz="0" w:space="0" w:color="auto"/>
              </w:divBdr>
              <w:divsChild>
                <w:div w:id="173716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508774">
          <w:marLeft w:val="0"/>
          <w:marRight w:val="0"/>
          <w:marTop w:val="0"/>
          <w:marBottom w:val="0"/>
          <w:divBdr>
            <w:top w:val="none" w:sz="0" w:space="0" w:color="auto"/>
            <w:left w:val="none" w:sz="0" w:space="0" w:color="auto"/>
            <w:bottom w:val="none" w:sz="0" w:space="0" w:color="auto"/>
            <w:right w:val="none" w:sz="0" w:space="0" w:color="auto"/>
          </w:divBdr>
          <w:divsChild>
            <w:div w:id="625890020">
              <w:marLeft w:val="0"/>
              <w:marRight w:val="0"/>
              <w:marTop w:val="0"/>
              <w:marBottom w:val="0"/>
              <w:divBdr>
                <w:top w:val="none" w:sz="0" w:space="0" w:color="auto"/>
                <w:left w:val="none" w:sz="0" w:space="0" w:color="auto"/>
                <w:bottom w:val="none" w:sz="0" w:space="0" w:color="auto"/>
                <w:right w:val="none" w:sz="0" w:space="0" w:color="auto"/>
              </w:divBdr>
              <w:divsChild>
                <w:div w:id="163280131">
                  <w:marLeft w:val="0"/>
                  <w:marRight w:val="0"/>
                  <w:marTop w:val="0"/>
                  <w:marBottom w:val="0"/>
                  <w:divBdr>
                    <w:top w:val="none" w:sz="0" w:space="0" w:color="auto"/>
                    <w:left w:val="none" w:sz="0" w:space="0" w:color="auto"/>
                    <w:bottom w:val="none" w:sz="0" w:space="0" w:color="auto"/>
                    <w:right w:val="none" w:sz="0" w:space="0" w:color="auto"/>
                  </w:divBdr>
                  <w:divsChild>
                    <w:div w:id="348601258">
                      <w:marLeft w:val="0"/>
                      <w:marRight w:val="0"/>
                      <w:marTop w:val="0"/>
                      <w:marBottom w:val="0"/>
                      <w:divBdr>
                        <w:top w:val="none" w:sz="0" w:space="0" w:color="auto"/>
                        <w:left w:val="none" w:sz="0" w:space="0" w:color="auto"/>
                        <w:bottom w:val="none" w:sz="0" w:space="0" w:color="auto"/>
                        <w:right w:val="none" w:sz="0" w:space="0" w:color="auto"/>
                      </w:divBdr>
                      <w:divsChild>
                        <w:div w:id="164176835">
                          <w:marLeft w:val="0"/>
                          <w:marRight w:val="0"/>
                          <w:marTop w:val="0"/>
                          <w:marBottom w:val="0"/>
                          <w:divBdr>
                            <w:top w:val="none" w:sz="0" w:space="0" w:color="auto"/>
                            <w:left w:val="none" w:sz="0" w:space="0" w:color="auto"/>
                            <w:bottom w:val="none" w:sz="0" w:space="0" w:color="auto"/>
                            <w:right w:val="none" w:sz="0" w:space="0" w:color="auto"/>
                          </w:divBdr>
                          <w:divsChild>
                            <w:div w:id="244458806">
                              <w:marLeft w:val="0"/>
                              <w:marRight w:val="0"/>
                              <w:marTop w:val="0"/>
                              <w:marBottom w:val="0"/>
                              <w:divBdr>
                                <w:top w:val="none" w:sz="0" w:space="0" w:color="auto"/>
                                <w:left w:val="none" w:sz="0" w:space="0" w:color="auto"/>
                                <w:bottom w:val="none" w:sz="0" w:space="0" w:color="auto"/>
                                <w:right w:val="none" w:sz="0" w:space="0" w:color="auto"/>
                              </w:divBdr>
                            </w:div>
                            <w:div w:id="77182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523486">
          <w:marLeft w:val="0"/>
          <w:marRight w:val="0"/>
          <w:marTop w:val="0"/>
          <w:marBottom w:val="0"/>
          <w:divBdr>
            <w:top w:val="none" w:sz="0" w:space="0" w:color="auto"/>
            <w:left w:val="none" w:sz="0" w:space="0" w:color="auto"/>
            <w:bottom w:val="none" w:sz="0" w:space="0" w:color="auto"/>
            <w:right w:val="none" w:sz="0" w:space="0" w:color="auto"/>
          </w:divBdr>
        </w:div>
        <w:div w:id="727919565">
          <w:marLeft w:val="0"/>
          <w:marRight w:val="0"/>
          <w:marTop w:val="0"/>
          <w:marBottom w:val="0"/>
          <w:divBdr>
            <w:top w:val="none" w:sz="0" w:space="0" w:color="auto"/>
            <w:left w:val="none" w:sz="0" w:space="0" w:color="auto"/>
            <w:bottom w:val="none" w:sz="0" w:space="0" w:color="auto"/>
            <w:right w:val="none" w:sz="0" w:space="0" w:color="auto"/>
          </w:divBdr>
        </w:div>
        <w:div w:id="832066707">
          <w:marLeft w:val="0"/>
          <w:marRight w:val="0"/>
          <w:marTop w:val="0"/>
          <w:marBottom w:val="0"/>
          <w:divBdr>
            <w:top w:val="none" w:sz="0" w:space="0" w:color="auto"/>
            <w:left w:val="none" w:sz="0" w:space="0" w:color="auto"/>
            <w:bottom w:val="none" w:sz="0" w:space="0" w:color="auto"/>
            <w:right w:val="none" w:sz="0" w:space="0" w:color="auto"/>
          </w:divBdr>
        </w:div>
      </w:divsChild>
    </w:div>
    <w:div w:id="1965111849">
      <w:bodyDiv w:val="1"/>
      <w:marLeft w:val="0"/>
      <w:marRight w:val="0"/>
      <w:marTop w:val="0"/>
      <w:marBottom w:val="0"/>
      <w:divBdr>
        <w:top w:val="none" w:sz="0" w:space="0" w:color="auto"/>
        <w:left w:val="none" w:sz="0" w:space="0" w:color="auto"/>
        <w:bottom w:val="none" w:sz="0" w:space="0" w:color="auto"/>
        <w:right w:val="none" w:sz="0" w:space="0" w:color="auto"/>
      </w:divBdr>
      <w:divsChild>
        <w:div w:id="784813581">
          <w:marLeft w:val="0"/>
          <w:marRight w:val="0"/>
          <w:marTop w:val="0"/>
          <w:marBottom w:val="0"/>
          <w:divBdr>
            <w:top w:val="none" w:sz="0" w:space="0" w:color="auto"/>
            <w:left w:val="none" w:sz="0" w:space="0" w:color="auto"/>
            <w:bottom w:val="none" w:sz="0" w:space="0" w:color="auto"/>
            <w:right w:val="none" w:sz="0" w:space="0" w:color="auto"/>
          </w:divBdr>
          <w:divsChild>
            <w:div w:id="2076705863">
              <w:marLeft w:val="0"/>
              <w:marRight w:val="0"/>
              <w:marTop w:val="0"/>
              <w:marBottom w:val="0"/>
              <w:divBdr>
                <w:top w:val="none" w:sz="0" w:space="0" w:color="auto"/>
                <w:left w:val="none" w:sz="0" w:space="0" w:color="auto"/>
                <w:bottom w:val="none" w:sz="0" w:space="0" w:color="auto"/>
                <w:right w:val="none" w:sz="0" w:space="0" w:color="auto"/>
              </w:divBdr>
              <w:divsChild>
                <w:div w:id="105959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mdps.rybnik.pl" TargetMode="External"/><Relationship Id="rId13" Type="http://schemas.openxmlformats.org/officeDocument/2006/relationships/hyperlink" Target="https://ezamowienia.gov.pl/mp-client/search/list/ocds-148610-b1fe2f52-64f8-4577-a248-f4c42ead108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mdps.rybnik.pl" TargetMode="External"/><Relationship Id="rId5" Type="http://schemas.openxmlformats.org/officeDocument/2006/relationships/webSettings" Target="webSettings.xml"/><Relationship Id="rId15" Type="http://schemas.openxmlformats.org/officeDocument/2006/relationships/hyperlink" Target="mailto:zamowienia@mdps.rybnik.pl" TargetMode="Externa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owienia@mdps.rybnik.pl"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 klasyczny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5A48D8-5B6B-412B-BD92-C99C6D165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35</Pages>
  <Words>9449</Words>
  <Characters>56697</Characters>
  <Application>Microsoft Office Word</Application>
  <DocSecurity>0</DocSecurity>
  <Lines>472</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jasinskaa</dc:creator>
  <cp:lastModifiedBy>MDPS Rybnik</cp:lastModifiedBy>
  <cp:revision>53</cp:revision>
  <cp:lastPrinted>2026-04-14T07:17:00Z</cp:lastPrinted>
  <dcterms:created xsi:type="dcterms:W3CDTF">2025-07-29T12:06:00Z</dcterms:created>
  <dcterms:modified xsi:type="dcterms:W3CDTF">2026-04-14T07:33:00Z</dcterms:modified>
</cp:coreProperties>
</file>